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9BA7" w14:textId="77777777" w:rsidR="007400EE" w:rsidRDefault="007400EE" w:rsidP="00670286">
      <w:pPr>
        <w:pStyle w:val="Ttulo-B"/>
        <w:spacing w:line="360" w:lineRule="auto"/>
        <w:ind w:left="851" w:right="851"/>
        <w:rPr>
          <w:rFonts w:ascii="Arial" w:hAnsi="Arial" w:cs="Arial"/>
          <w:b w:val="0"/>
          <w:bCs w:val="0"/>
          <w:color w:val="FF0000"/>
          <w:sz w:val="36"/>
          <w:szCs w:val="24"/>
        </w:rPr>
      </w:pPr>
      <w:bookmarkStart w:id="0" w:name="Z"/>
    </w:p>
    <w:p w14:paraId="20638E73" w14:textId="65B9790C" w:rsidR="00910E47" w:rsidRPr="001C7503" w:rsidRDefault="00670286" w:rsidP="00670286">
      <w:pPr>
        <w:pStyle w:val="Ttulo-B"/>
        <w:spacing w:line="360" w:lineRule="auto"/>
        <w:ind w:left="851" w:right="851"/>
        <w:rPr>
          <w:rFonts w:ascii="Arial" w:hAnsi="Arial" w:cs="Arial"/>
          <w:b w:val="0"/>
          <w:bCs w:val="0"/>
          <w:color w:val="FF0000"/>
          <w:sz w:val="36"/>
          <w:szCs w:val="24"/>
        </w:rPr>
      </w:pPr>
      <w:r>
        <w:rPr>
          <w:rFonts w:ascii="Arial" w:hAnsi="Arial" w:cs="Arial"/>
          <w:b w:val="0"/>
          <w:bCs w:val="0"/>
          <w:noProof/>
          <w:color w:val="FF0000"/>
          <w:sz w:val="36"/>
          <w:szCs w:val="24"/>
        </w:rPr>
        <w:drawing>
          <wp:inline distT="0" distB="0" distL="0" distR="0" wp14:anchorId="48050158" wp14:editId="0F3E3B14">
            <wp:extent cx="2264965" cy="2264965"/>
            <wp:effectExtent l="0" t="0" r="2540" b="2540"/>
            <wp:docPr id="2" name="AW-0-4TONS-2022.png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-0-4TONS-2022.png" descr="Ícone&#10;&#10;Descrição gerada automaticamente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22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E6130A" w14:textId="77777777" w:rsidR="00910E47" w:rsidRPr="001C7503" w:rsidRDefault="00910E47" w:rsidP="00670286">
      <w:pPr>
        <w:pStyle w:val="Ttulo-B"/>
        <w:spacing w:line="360" w:lineRule="auto"/>
        <w:ind w:left="851" w:right="851"/>
        <w:rPr>
          <w:rFonts w:ascii="Arial" w:hAnsi="Arial" w:cs="Arial"/>
          <w:b w:val="0"/>
          <w:bCs w:val="0"/>
          <w:color w:val="FF0000"/>
          <w:sz w:val="36"/>
          <w:szCs w:val="24"/>
        </w:rPr>
      </w:pPr>
    </w:p>
    <w:p w14:paraId="43A0364B" w14:textId="4E913D36" w:rsidR="00D755C5" w:rsidRPr="001C7503" w:rsidRDefault="00D755C5" w:rsidP="00670286">
      <w:pPr>
        <w:pStyle w:val="Ttulo-B"/>
        <w:spacing w:line="360" w:lineRule="auto"/>
        <w:ind w:left="851" w:right="851"/>
        <w:rPr>
          <w:rFonts w:ascii="Arial" w:hAnsi="Arial" w:cs="Arial"/>
          <w:color w:val="FF0000"/>
          <w:sz w:val="36"/>
          <w:szCs w:val="24"/>
        </w:rPr>
      </w:pPr>
      <w:r w:rsidRPr="001C7503">
        <w:rPr>
          <w:rFonts w:ascii="Arial" w:hAnsi="Arial" w:cs="Arial"/>
          <w:color w:val="FF0000"/>
          <w:sz w:val="36"/>
          <w:szCs w:val="24"/>
        </w:rPr>
        <w:t>PARE, OUÇA E APRENDA</w:t>
      </w:r>
    </w:p>
    <w:p w14:paraId="03A3E6E2" w14:textId="4ED2ECD8" w:rsidR="005B7267" w:rsidRPr="001C7503" w:rsidRDefault="005B7267" w:rsidP="00670286">
      <w:pPr>
        <w:spacing w:after="0" w:line="360" w:lineRule="auto"/>
        <w:ind w:left="851" w:right="851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Pr. Marcelo Augusto de Carvalho</w:t>
      </w:r>
    </w:p>
    <w:p w14:paraId="25106168" w14:textId="77777777" w:rsidR="005B7267" w:rsidRPr="001C7503" w:rsidRDefault="005B7267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5C057E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14BA08B" w14:textId="23A38BB2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b/>
          <w:bCs/>
          <w:sz w:val="24"/>
          <w:szCs w:val="24"/>
        </w:rPr>
      </w:pPr>
      <w:r w:rsidRPr="001C7503">
        <w:rPr>
          <w:rFonts w:ascii="Arial" w:hAnsi="Arial" w:cs="Arial"/>
          <w:b/>
          <w:bCs/>
          <w:sz w:val="24"/>
          <w:szCs w:val="24"/>
        </w:rPr>
        <w:t>GÊNESIS 5.21-24</w:t>
      </w:r>
    </w:p>
    <w:p w14:paraId="5D5AD24E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</w:p>
    <w:p w14:paraId="0042E410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color w:val="FF0000"/>
          <w:sz w:val="24"/>
          <w:szCs w:val="24"/>
        </w:rPr>
      </w:pPr>
      <w:r w:rsidRPr="001C7503">
        <w:rPr>
          <w:rFonts w:ascii="Arial" w:hAnsi="Arial" w:cs="Arial"/>
          <w:color w:val="FF0000"/>
          <w:sz w:val="24"/>
          <w:szCs w:val="24"/>
        </w:rPr>
        <w:t>QUEM FOI ENOQUE?</w:t>
      </w:r>
    </w:p>
    <w:p w14:paraId="2133F89B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</w:p>
    <w:p w14:paraId="61D50E07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Seu nome significa "consagrado a Deus". Certamente teve pais</w:t>
      </w:r>
    </w:p>
    <w:p w14:paraId="458801DA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piedosos que consagraram a Deus.</w:t>
      </w:r>
    </w:p>
    <w:p w14:paraId="0DBBE3D6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</w:p>
    <w:p w14:paraId="7C2041D6" w14:textId="42E09365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 xml:space="preserve">1. Era um filho de </w:t>
      </w:r>
      <w:proofErr w:type="spellStart"/>
      <w:r w:rsidRPr="001C7503">
        <w:rPr>
          <w:rFonts w:ascii="Arial" w:hAnsi="Arial" w:cs="Arial"/>
          <w:sz w:val="24"/>
          <w:szCs w:val="24"/>
        </w:rPr>
        <w:t>J</w:t>
      </w:r>
      <w:r w:rsidR="00927A6E" w:rsidRPr="001C7503">
        <w:rPr>
          <w:rFonts w:ascii="Arial" w:hAnsi="Arial" w:cs="Arial"/>
          <w:sz w:val="24"/>
          <w:szCs w:val="24"/>
        </w:rPr>
        <w:t>a</w:t>
      </w:r>
      <w:r w:rsidRPr="001C7503">
        <w:rPr>
          <w:rFonts w:ascii="Arial" w:hAnsi="Arial" w:cs="Arial"/>
          <w:sz w:val="24"/>
          <w:szCs w:val="24"/>
        </w:rPr>
        <w:t>rede</w:t>
      </w:r>
      <w:proofErr w:type="spellEnd"/>
      <w:r w:rsidRPr="001C7503">
        <w:rPr>
          <w:rFonts w:ascii="Arial" w:hAnsi="Arial" w:cs="Arial"/>
          <w:sz w:val="24"/>
          <w:szCs w:val="24"/>
        </w:rPr>
        <w:t>. Gênesis. 5:18.</w:t>
      </w:r>
      <w:r w:rsidR="0012155A" w:rsidRPr="001C750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3F09E3" w:rsidRPr="001C7503">
        <w:rPr>
          <w:rFonts w:ascii="Arial" w:hAnsi="Arial" w:cs="Arial"/>
          <w:sz w:val="24"/>
          <w:szCs w:val="24"/>
        </w:rPr>
        <w:t>lugar</w:t>
      </w:r>
      <w:proofErr w:type="gramEnd"/>
      <w:r w:rsidR="003F09E3" w:rsidRPr="001C7503">
        <w:rPr>
          <w:rFonts w:ascii="Arial" w:hAnsi="Arial" w:cs="Arial"/>
          <w:sz w:val="24"/>
          <w:szCs w:val="24"/>
        </w:rPr>
        <w:t xml:space="preserve"> dentro da família.</w:t>
      </w:r>
    </w:p>
    <w:p w14:paraId="7C8A9850" w14:textId="756D5E0A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2. Enoque foi o sétimo a partir de Adão. Judas. 14.</w:t>
      </w:r>
      <w:r w:rsidR="0012155A" w:rsidRPr="001C7503">
        <w:rPr>
          <w:rFonts w:ascii="Arial" w:hAnsi="Arial" w:cs="Arial"/>
          <w:sz w:val="24"/>
          <w:szCs w:val="24"/>
        </w:rPr>
        <w:t xml:space="preserve"> – boa linhagem.</w:t>
      </w:r>
    </w:p>
    <w:p w14:paraId="6C0232B7" w14:textId="57AAF38D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3. Teve uma fé viva em Deus. Hebreus. 11:5.</w:t>
      </w:r>
      <w:r w:rsidR="0012155A" w:rsidRPr="001C7503">
        <w:rPr>
          <w:rFonts w:ascii="Arial" w:hAnsi="Arial" w:cs="Arial"/>
          <w:sz w:val="24"/>
          <w:szCs w:val="24"/>
        </w:rPr>
        <w:t xml:space="preserve"> -</w:t>
      </w:r>
      <w:proofErr w:type="gramStart"/>
      <w:r w:rsidR="0012155A" w:rsidRPr="001C7503">
        <w:rPr>
          <w:rFonts w:ascii="Arial" w:hAnsi="Arial" w:cs="Arial"/>
          <w:sz w:val="24"/>
          <w:szCs w:val="24"/>
        </w:rPr>
        <w:t>decidiu</w:t>
      </w:r>
      <w:proofErr w:type="gramEnd"/>
      <w:r w:rsidR="0012155A" w:rsidRPr="001C7503">
        <w:rPr>
          <w:rFonts w:ascii="Arial" w:hAnsi="Arial" w:cs="Arial"/>
          <w:sz w:val="24"/>
          <w:szCs w:val="24"/>
        </w:rPr>
        <w:t xml:space="preserve"> ser fiel.</w:t>
      </w:r>
    </w:p>
    <w:p w14:paraId="2B6087D9" w14:textId="51D98665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4. Pela fé, possuiu o agrado de Deus. Hebreus. 11:5.</w:t>
      </w:r>
      <w:r w:rsidR="0012155A" w:rsidRPr="001C7503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12155A" w:rsidRPr="001C7503">
        <w:rPr>
          <w:rFonts w:ascii="Arial" w:hAnsi="Arial" w:cs="Arial"/>
          <w:sz w:val="24"/>
          <w:szCs w:val="24"/>
        </w:rPr>
        <w:t>aceitou</w:t>
      </w:r>
      <w:proofErr w:type="gramEnd"/>
      <w:r w:rsidR="0012155A" w:rsidRPr="001C7503">
        <w:rPr>
          <w:rFonts w:ascii="Arial" w:hAnsi="Arial" w:cs="Arial"/>
          <w:sz w:val="24"/>
          <w:szCs w:val="24"/>
        </w:rPr>
        <w:t xml:space="preserve"> a graça.</w:t>
      </w:r>
    </w:p>
    <w:p w14:paraId="314862EE" w14:textId="6BE1D5F2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5. Testemunhou da salvação obtida. Judas. 14.</w:t>
      </w:r>
      <w:r w:rsidR="0012155A" w:rsidRPr="001C7503">
        <w:rPr>
          <w:rFonts w:ascii="Arial" w:hAnsi="Arial" w:cs="Arial"/>
          <w:sz w:val="24"/>
          <w:szCs w:val="24"/>
        </w:rPr>
        <w:t xml:space="preserve"> – viveu para pregar.</w:t>
      </w:r>
    </w:p>
    <w:p w14:paraId="410808CC" w14:textId="4BBF32FE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lastRenderedPageBreak/>
        <w:t>6. Andou em comunhão com Deus. Gênesis. 5:22.</w:t>
      </w:r>
      <w:r w:rsidR="0012155A" w:rsidRPr="001C7503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12155A" w:rsidRPr="001C7503">
        <w:rPr>
          <w:rFonts w:ascii="Arial" w:hAnsi="Arial" w:cs="Arial"/>
          <w:sz w:val="24"/>
          <w:szCs w:val="24"/>
        </w:rPr>
        <w:t>viveu</w:t>
      </w:r>
      <w:proofErr w:type="gramEnd"/>
      <w:r w:rsidR="0012155A" w:rsidRPr="001C7503">
        <w:rPr>
          <w:rFonts w:ascii="Arial" w:hAnsi="Arial" w:cs="Arial"/>
          <w:sz w:val="24"/>
          <w:szCs w:val="24"/>
        </w:rPr>
        <w:t xml:space="preserve"> o presente.</w:t>
      </w:r>
    </w:p>
    <w:p w14:paraId="6C4646C2" w14:textId="37BE2DD2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7. Foi o primeiro a profetizar a vinda de Jesus.</w:t>
      </w:r>
      <w:r w:rsidR="0012155A" w:rsidRPr="001C750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12155A" w:rsidRPr="001C7503">
        <w:rPr>
          <w:rFonts w:ascii="Arial" w:hAnsi="Arial" w:cs="Arial"/>
          <w:sz w:val="24"/>
          <w:szCs w:val="24"/>
        </w:rPr>
        <w:t>olhou</w:t>
      </w:r>
      <w:proofErr w:type="gramEnd"/>
      <w:r w:rsidR="0012155A" w:rsidRPr="001C7503">
        <w:rPr>
          <w:rFonts w:ascii="Arial" w:hAnsi="Arial" w:cs="Arial"/>
          <w:sz w:val="24"/>
          <w:szCs w:val="24"/>
        </w:rPr>
        <w:t xml:space="preserve"> para o futuro.</w:t>
      </w:r>
    </w:p>
    <w:p w14:paraId="5F1579B5" w14:textId="5B5A1D06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8. Foi o primeiro a ser trasladado por Deus. Hebreus. 11:5.</w:t>
      </w:r>
      <w:r w:rsidR="0012155A" w:rsidRPr="001C750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12155A" w:rsidRPr="001C7503">
        <w:rPr>
          <w:rFonts w:ascii="Arial" w:hAnsi="Arial" w:cs="Arial"/>
          <w:sz w:val="24"/>
          <w:szCs w:val="24"/>
        </w:rPr>
        <w:t>recebeu</w:t>
      </w:r>
      <w:proofErr w:type="gramEnd"/>
      <w:r w:rsidR="0012155A" w:rsidRPr="001C7503">
        <w:rPr>
          <w:rFonts w:ascii="Arial" w:hAnsi="Arial" w:cs="Arial"/>
          <w:sz w:val="24"/>
          <w:szCs w:val="24"/>
        </w:rPr>
        <w:t xml:space="preserve"> a salvação eterna.</w:t>
      </w:r>
    </w:p>
    <w:p w14:paraId="55EB110F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</w:p>
    <w:p w14:paraId="35FA5367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color w:val="FF0000"/>
          <w:sz w:val="24"/>
          <w:szCs w:val="24"/>
        </w:rPr>
      </w:pPr>
      <w:r w:rsidRPr="001C7503">
        <w:rPr>
          <w:rFonts w:ascii="Arial" w:hAnsi="Arial" w:cs="Arial"/>
          <w:color w:val="FF0000"/>
          <w:sz w:val="24"/>
          <w:szCs w:val="24"/>
        </w:rPr>
        <w:t>MAS QUAL FOI O PONTO DA VIRADA NA VIDA DESSE HOMEM SANTO?</w:t>
      </w:r>
    </w:p>
    <w:p w14:paraId="5F5E5FEC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</w:p>
    <w:p w14:paraId="4292C1D7" w14:textId="5552072F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1. Certamente teve muitos filhos. Gênesis. 5:21,22.</w:t>
      </w:r>
    </w:p>
    <w:p w14:paraId="4A22B0B0" w14:textId="2353FDF6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1C7503">
        <w:rPr>
          <w:rFonts w:ascii="Arial" w:hAnsi="Arial" w:cs="Arial"/>
          <w:sz w:val="24"/>
          <w:szCs w:val="24"/>
        </w:rPr>
        <w:t>2. Em famílias assim existem muitas dificuldades, mesmo assim Enoque andava com Deus. Gênesis. 5:22; Salmo 16:8.</w:t>
      </w:r>
    </w:p>
    <w:p w14:paraId="1059A0AF" w14:textId="33A037D5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>3. Quando lhe nasceu</w:t>
      </w:r>
      <w:r w:rsidR="00927A6E"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MATUSALÉM</w:t>
      </w:r>
      <w:r w:rsidRPr="001C7503">
        <w:rPr>
          <w:rFonts w:ascii="Arial" w:eastAsia="Times New Roman" w:hAnsi="Arial" w:cs="Arial"/>
          <w:sz w:val="24"/>
          <w:szCs w:val="24"/>
          <w:lang w:eastAsia="pt-BR"/>
        </w:rPr>
        <w:t>, ele passou a entender na relação com esse filho a profundidade do amor de Deus por ele. Assim ele intensificou sua relação com deus de uma tal maneira que um dia Deus o trasladou!</w:t>
      </w:r>
    </w:p>
    <w:p w14:paraId="59760D6C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EDDCC0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“De Enoque está escrito que ele viveu sessenta e cinco anos, e gerou um filho. Depois disso andou com Deus trezentos anos. Durante aqueles primeiros anos, Enoque amara e temera a Deus, e guardara os Seus mandamentos. Fora um dos da linhagem santa, dos preservadores da verdadeira fé, pais da semente prometida. Dos lábios de Adão aprendera ele a triste narrativa da queda, e a história animadora da graça de Deus, conforme se vê na promessa; e confiou no Redentor vindouro. Mas depois do nascimento de seu primeiro filho, Enoque alcançou uma experiência mais elevada; foi levado a uma relação mais íntima com Deus. Compreendeu mais amplamente suas obrigações e responsabilidade como filho de Deus. E, quando viu o amor do filho para com o pai, sua confiança singela em sua proteção; quando sentiu a ternura profunda e compassiva de seu próprio coração por aquele filho primogênito, aprendeu uma lição preciosa do maravilhoso amor de Deus para </w:t>
      </w:r>
      <w:r w:rsidRPr="001C75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 os homens no dom de Seu Filho, e a confiança que os filhos de Deus podem depositar em seu Pai celestial. O infinito, insondável amor de Deus, mediante Cristo, tornou-se o assunto de suas meditações dia e noite; e com todo o fervor de sua alma procurou revelar aquele amor ao povo entre o qual vivia.” Patriarcas e Profetas, 84</w:t>
      </w:r>
    </w:p>
    <w:p w14:paraId="603A7688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>POR OUVIR SEU FILHO, sua vida foi transformada, santificada, aprofundada em significado!</w:t>
      </w:r>
    </w:p>
    <w:p w14:paraId="607EF66A" w14:textId="77777777" w:rsidR="0012155A" w:rsidRPr="001C7503" w:rsidRDefault="0012155A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DE235DE" w14:textId="01C027B0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ILUSTRAÇÃO</w:t>
      </w:r>
    </w:p>
    <w:p w14:paraId="43BF42FC" w14:textId="77777777" w:rsidR="0012155A" w:rsidRPr="001C7503" w:rsidRDefault="0012155A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2A396628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Não te precipites com o menino, disse Maria a seu marido, ouvindo-o exortar asperamente o filho a que se não demorasse pela rua quando tornasse da escola. </w:t>
      </w:r>
    </w:p>
    <w:p w14:paraId="7710E492" w14:textId="23F93C9F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>– Desejo apenas ser obedecido, retorquiu o marido e, voltando-se para o menino, disse: Agora vá para a escola e, quando voltarem, vem diretamente para casa; do contrário eu te ensinarei.</w:t>
      </w:r>
    </w:p>
    <w:p w14:paraId="697A8677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Carlos despediu-se enxugando as lágrimas que ocultamente lhe deslizavam pelas faces. Era um belo garoto de nove anos de idade, cheio de vida, e, portanto, naturalmente disposto a toda sorte de desenvoltura. O pai, porém, parecia antes inclinado a olvidar que os meninos são meninos e que seria fora do natural, em um tal rapaz, não ser desembaraçado e esperto. </w:t>
      </w:r>
    </w:p>
    <w:p w14:paraId="1C857D37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Teve, porém, de aprender à sua custa. Durante a tarde os seus negócios o embaraçaram um pouco, pelo que volveu à casa um tanto indisposto. Ele não era mau; cansava-se, porém, facilmente quando as coisas não corriam conforme os seus desejos. Muito exato e pontual em tudo, não lhe suportava que outros não o fossem também. </w:t>
      </w:r>
    </w:p>
    <w:p w14:paraId="482175BB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Sentado ao fogão da sala, sua fisionomia revelava mau humor, que ainda mais se acentuou quando sua mulher lhe anunciou que Carlos voltara da escola todo molhado e coberto de lama. </w:t>
      </w:r>
    </w:p>
    <w:p w14:paraId="46AE5D1A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Onde está </w:t>
      </w:r>
      <w:proofErr w:type="gram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ele?,</w:t>
      </w:r>
      <w:proofErr w:type="gram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perguntou severamente o pai. </w:t>
      </w:r>
    </w:p>
    <w:p w14:paraId="2A3683F1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– Na cozinha, volveu a mãe; ele teme entrar, porquanto a empregada o avisou de que estavas em casa. </w:t>
      </w:r>
    </w:p>
    <w:p w14:paraId="087071B2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Não admira que receie entrar, pois ainda ontem o exortei a não ir tão perto do rio. Manda-o entrar. </w:t>
      </w:r>
    </w:p>
    <w:p w14:paraId="5CC67588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Carlos entrou, tiritando de frio. Um olhar do pai bastou para o convencer do que o aguardava. </w:t>
      </w:r>
    </w:p>
    <w:p w14:paraId="4497C144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Não disse para você não ir tão perto do rio? Amanhã mostrarei a você o que penso deste procedimento, mas de um modo que você não esquecerá tão facilmente. </w:t>
      </w:r>
    </w:p>
    <w:p w14:paraId="0CDE25E6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Mas papai, disse o menino, permita-me que explique ao senhor como foi?... </w:t>
      </w:r>
    </w:p>
    <w:p w14:paraId="41609403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Não quero ouvir, vá para a cama! </w:t>
      </w:r>
    </w:p>
    <w:p w14:paraId="311B1E6B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Desejo somente dizer ao senhor, papai, que... </w:t>
      </w:r>
    </w:p>
    <w:p w14:paraId="786AB4DA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>– Já disse: cale-se! e com um gesto significativo acrescentou: Você vá para a cama ou se arrependerá.</w:t>
      </w:r>
    </w:p>
    <w:p w14:paraId="30A90210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O menino obedeceu vagarosamente, recolhendo-se ao quarto sem haver jantado. Quando Carlos deixou a sala, disse a mãe, comovida: </w:t>
      </w:r>
    </w:p>
    <w:p w14:paraId="5EC0E4D2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Eu acho que você devia ter escutado o que Carlos tinha a dizer. Você sabe que no mais ele sempre tem sido bom filho, e que, se comete alguma travessura, é mais por inadvertência do que acintosamente. </w:t>
      </w:r>
    </w:p>
    <w:p w14:paraId="2917314B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Bem, mas ele devia obedecer-me, visto como lhe proibi terminantemente de ir tão perto do rio. </w:t>
      </w:r>
    </w:p>
    <w:p w14:paraId="79CADE63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Entretanto, parecia que uma nuvem sombria pairava sobre aquela habitação, em geral risonha e alegre. Quando os dois esposos se recolheram, o pai sentiu-se impelido a espreitar para dentro do quarto em que Carlos dormia. </w:t>
      </w:r>
    </w:p>
    <w:p w14:paraId="76C27B7D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Aproximando-se cautelosamente do leito e interceptando com a mão a luz da vela, fixou longamente o rosto do menino que ressonava </w:t>
      </w:r>
      <w:proofErr w:type="spell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tranqüilo</w:t>
      </w:r>
      <w:proofErr w:type="spell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. Intimamente se arrependia de sua atitude, embora procurasse reprimir esse sentimento dizendo de si para si que a consciência do dever o aconselhava a ser firme. Falando </w:t>
      </w:r>
      <w:r w:rsidRPr="001C75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depois com a esposa, prometeu ouvir primeiro o que Carlos tinha a lhe dizer, antes de recorrer à medida extrema. </w:t>
      </w:r>
    </w:p>
    <w:p w14:paraId="1E08709C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Essa ocasião, porém, não veio. No dia seguinte, ao acordar, notaram com surpresa que o menino tinha sida acometido de uma inflamação cerebral, de que não mais conseguiu restabelecer-se. A despeito de todos os desvelos e do desejo ardente com que estavam os pais de que Carlos os tornasse a reconhecer, o infeliz menino faleceu </w:t>
      </w:r>
      <w:proofErr w:type="gram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algum dias</w:t>
      </w:r>
      <w:proofErr w:type="gram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depois. </w:t>
      </w:r>
    </w:p>
    <w:p w14:paraId="44D4D070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Quando a notícia da morte de Carlos alcançou a escola, um dos colegas íntimos do menino veio ter com sua família. </w:t>
      </w:r>
    </w:p>
    <w:p w14:paraId="334D2245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Eu estava com ele quando entrou na água. </w:t>
      </w:r>
    </w:p>
    <w:p w14:paraId="312872C8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Deveras?,</w:t>
      </w:r>
      <w:proofErr w:type="gram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inquiriu o pai. E você pode me dizer como foi? </w:t>
      </w:r>
    </w:p>
    <w:p w14:paraId="77C82198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Sim. Dois meninos estavam pescando, quando, não sei como, um deles escorregou e caiu. Carlos, sem hesitar, atirou o boné, lançando-se após o rapaz, conseguindo, com dificuldade, arrastá-lo para fora do rio. Ele e eu o pusemos na margem. Carlos me pediu que nada dissesse, porque lhe haviam proibido de ir perto do rio, </w:t>
      </w:r>
      <w:proofErr w:type="gram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Pelo</w:t>
      </w:r>
      <w:proofErr w:type="gram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caminho sempre repetia: "Que dirá meu pai quando me vir assim? Porém, eu não podia proceder de outra maneira, devia salvar Tomé." </w:t>
      </w:r>
    </w:p>
    <w:p w14:paraId="53BDB43C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– Meu pobre e desventurado </w:t>
      </w:r>
      <w:proofErr w:type="gram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filho!,</w:t>
      </w:r>
      <w:proofErr w:type="gram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exclamou o pai. Era isto que me desejava contar, recusando-me a ouvi-lo. Deus me perdoe!</w:t>
      </w:r>
    </w:p>
    <w:p w14:paraId="2FB850EB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Lágrimas lhe rolaram pelas faces e ainda muitos anos depois o aspecto dos brinquedos e dos livros de Carlos lhe pungia o coração, o que podia ter evitado, se tivesse ouvido o filho antes de o condenar. – </w:t>
      </w:r>
      <w:r w:rsidRPr="001C7503">
        <w:rPr>
          <w:rFonts w:ascii="Arial" w:eastAsia="Times New Roman" w:hAnsi="Arial" w:cs="Arial"/>
          <w:i/>
          <w:sz w:val="24"/>
          <w:szCs w:val="24"/>
          <w:u w:val="single"/>
          <w:lang w:eastAsia="pt-BR"/>
        </w:rPr>
        <w:t>Pérolas Esparsas</w:t>
      </w:r>
      <w:r w:rsidRPr="001C7503">
        <w:rPr>
          <w:rFonts w:ascii="Arial" w:eastAsia="Times New Roman" w:hAnsi="Arial" w:cs="Arial"/>
          <w:i/>
          <w:sz w:val="24"/>
          <w:szCs w:val="24"/>
          <w:lang w:eastAsia="pt-BR"/>
        </w:rPr>
        <w:t>.</w:t>
      </w:r>
    </w:p>
    <w:p w14:paraId="4D050928" w14:textId="4DC7DA68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A12480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Fonte: Mil </w:t>
      </w:r>
      <w:proofErr w:type="spellStart"/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>Ilustrações</w:t>
      </w:r>
      <w:proofErr w:type="spellEnd"/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>Selecionadas</w:t>
      </w:r>
      <w:proofErr w:type="spellEnd"/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- Prof. D. Peixoto da Silva</w:t>
      </w:r>
    </w:p>
    <w:p w14:paraId="553D2FCD" w14:textId="5356D47A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Mil Esboços Bíblicos – Georg </w:t>
      </w:r>
      <w:proofErr w:type="spellStart"/>
      <w:r w:rsidRPr="001C7503">
        <w:rPr>
          <w:rFonts w:ascii="Arial" w:eastAsia="Times New Roman" w:hAnsi="Arial" w:cs="Arial"/>
          <w:sz w:val="24"/>
          <w:szCs w:val="24"/>
          <w:lang w:eastAsia="pt-BR"/>
        </w:rPr>
        <w:t>Brinke</w:t>
      </w:r>
      <w:proofErr w:type="spellEnd"/>
      <w:r w:rsidRPr="001C7503">
        <w:rPr>
          <w:rFonts w:ascii="Arial" w:eastAsia="Times New Roman" w:hAnsi="Arial" w:cs="Arial"/>
          <w:sz w:val="24"/>
          <w:szCs w:val="24"/>
          <w:lang w:eastAsia="pt-BR"/>
        </w:rPr>
        <w:t xml:space="preserve"> – Editora Esperança, 3ª. Edição</w:t>
      </w:r>
    </w:p>
    <w:p w14:paraId="275FB75F" w14:textId="77777777" w:rsidR="00D755C5" w:rsidRPr="001C7503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7943D4" w14:textId="2B57A32F" w:rsidR="008C352F" w:rsidRPr="008C352F" w:rsidRDefault="00D755C5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C352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APELO</w:t>
      </w:r>
    </w:p>
    <w:p w14:paraId="1E0A8092" w14:textId="50708A32" w:rsidR="00D755C5" w:rsidRPr="008C352F" w:rsidRDefault="008C352F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C352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</w:t>
      </w:r>
      <w:r w:rsidR="00D755C5" w:rsidRPr="008C352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uça seus filhos. Use a relação paterna para aprender mais de Deus.</w:t>
      </w:r>
    </w:p>
    <w:p w14:paraId="727B7CC0" w14:textId="066DBA94" w:rsidR="005B7267" w:rsidRPr="008C352F" w:rsidRDefault="005B7267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</w:p>
    <w:p w14:paraId="3A9B77BD" w14:textId="794D5B6F" w:rsidR="005B7267" w:rsidRPr="001C7503" w:rsidRDefault="005B7267" w:rsidP="00670286">
      <w:pPr>
        <w:spacing w:after="0" w:line="360" w:lineRule="auto"/>
        <w:ind w:left="851" w:right="851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27B99FFF" w14:textId="1E5C44F7" w:rsidR="005B7267" w:rsidRPr="001C7503" w:rsidRDefault="005B7267" w:rsidP="00670286">
      <w:pPr>
        <w:spacing w:after="0" w:line="360" w:lineRule="auto"/>
        <w:ind w:left="851" w:right="851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Pr. Marcelo Augusto de Carvalho - 2021 </w:t>
      </w:r>
      <w:r w:rsidR="001C7503">
        <w:rPr>
          <w:rFonts w:ascii="Arial" w:eastAsia="Times New Roman" w:hAnsi="Arial" w:cs="Arial"/>
          <w:sz w:val="24"/>
          <w:szCs w:val="24"/>
          <w:lang w:val="en-US" w:eastAsia="pt-BR"/>
        </w:rPr>
        <w:t>–</w:t>
      </w:r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S</w:t>
      </w:r>
      <w:r w:rsidR="001C7503">
        <w:rPr>
          <w:rFonts w:ascii="Arial" w:eastAsia="Times New Roman" w:hAnsi="Arial" w:cs="Arial"/>
          <w:sz w:val="24"/>
          <w:szCs w:val="24"/>
          <w:lang w:val="en-US" w:eastAsia="pt-BR"/>
        </w:rPr>
        <w:t>ão Paulo</w:t>
      </w:r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- </w:t>
      </w:r>
      <w:proofErr w:type="spellStart"/>
      <w:r w:rsidRPr="001C7503">
        <w:rPr>
          <w:rFonts w:ascii="Arial" w:eastAsia="Times New Roman" w:hAnsi="Arial" w:cs="Arial"/>
          <w:sz w:val="24"/>
          <w:szCs w:val="24"/>
          <w:lang w:val="en-US" w:eastAsia="pt-BR"/>
        </w:rPr>
        <w:t>B</w:t>
      </w:r>
      <w:r w:rsidR="001C7503">
        <w:rPr>
          <w:rFonts w:ascii="Arial" w:eastAsia="Times New Roman" w:hAnsi="Arial" w:cs="Arial"/>
          <w:sz w:val="24"/>
          <w:szCs w:val="24"/>
          <w:lang w:val="en-US" w:eastAsia="pt-BR"/>
        </w:rPr>
        <w:t>rasil</w:t>
      </w:r>
      <w:proofErr w:type="spellEnd"/>
    </w:p>
    <w:p w14:paraId="77439A5C" w14:textId="77777777" w:rsidR="001E010C" w:rsidRPr="001C7503" w:rsidRDefault="001E010C" w:rsidP="00670286">
      <w:pPr>
        <w:spacing w:after="0" w:line="360" w:lineRule="auto"/>
        <w:ind w:left="851" w:right="851"/>
        <w:rPr>
          <w:rFonts w:ascii="Arial" w:hAnsi="Arial" w:cs="Arial"/>
          <w:sz w:val="24"/>
          <w:szCs w:val="24"/>
          <w:lang w:val="en-US"/>
        </w:rPr>
      </w:pPr>
    </w:p>
    <w:sectPr w:rsidR="001E010C" w:rsidRPr="001C750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1EB9" w14:textId="77777777" w:rsidR="00525D50" w:rsidRDefault="00525D50" w:rsidP="000F3338">
      <w:pPr>
        <w:spacing w:after="0" w:line="240" w:lineRule="auto"/>
      </w:pPr>
      <w:r>
        <w:separator/>
      </w:r>
    </w:p>
  </w:endnote>
  <w:endnote w:type="continuationSeparator" w:id="0">
    <w:p w14:paraId="32235B0D" w14:textId="77777777" w:rsidR="00525D50" w:rsidRDefault="00525D5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801F" w14:textId="77777777" w:rsidR="000F3338" w:rsidRPr="008F0414" w:rsidRDefault="008F0414" w:rsidP="008F041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8F0414">
      <w:rPr>
        <w:rFonts w:ascii="Trebuchet MS" w:hAnsi="Trebuchet MS"/>
        <w:b/>
        <w:color w:val="FF0000"/>
        <w:sz w:val="24"/>
      </w:rPr>
      <w:t>www.4tons.com.br</w:t>
    </w:r>
  </w:p>
  <w:p w14:paraId="2654EB66" w14:textId="77777777" w:rsidR="008F0414" w:rsidRPr="008F0414" w:rsidRDefault="008F0414" w:rsidP="008F041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8F041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0328" w14:textId="77777777" w:rsidR="00525D50" w:rsidRDefault="00525D50" w:rsidP="000F3338">
      <w:pPr>
        <w:spacing w:after="0" w:line="240" w:lineRule="auto"/>
      </w:pPr>
      <w:r>
        <w:separator/>
      </w:r>
    </w:p>
  </w:footnote>
  <w:footnote w:type="continuationSeparator" w:id="0">
    <w:p w14:paraId="091A5F86" w14:textId="77777777" w:rsidR="00525D50" w:rsidRDefault="00525D5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6F22" w14:textId="343C80B2" w:rsidR="000F3338" w:rsidRPr="000F3338" w:rsidRDefault="00020E5D">
    <w:pPr>
      <w:pStyle w:val="Cabealho"/>
      <w:rPr>
        <w:rFonts w:ascii="Trebuchet MS" w:hAnsi="Trebuchet MS"/>
        <w:b/>
        <w:sz w:val="28"/>
      </w:rPr>
    </w:pPr>
    <w:r w:rsidRPr="00020E5D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220096" wp14:editId="037D3EC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bCs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C9CB49D" w14:textId="6149FF09" w:rsidR="00020E5D" w:rsidRPr="00020E5D" w:rsidRDefault="00927A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</w:rPr>
                                <w:t>APRESENTAÇÃO DE CRIANÇA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20096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bCs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C9CB49D" w14:textId="6149FF09" w:rsidR="00020E5D" w:rsidRPr="00020E5D" w:rsidRDefault="00927A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bCs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APRESENTAÇÃO DE CRIANÇA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20E5D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D37CB" wp14:editId="1FB2641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C9D55C" w14:textId="77777777" w:rsidR="00020E5D" w:rsidRPr="005B7267" w:rsidRDefault="00020E5D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color w:val="FFFFFF"/>
                              <w:sz w:val="24"/>
                              <w:szCs w:val="24"/>
                            </w:rPr>
                          </w:pPr>
                          <w:r w:rsidRPr="005B7267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20E5D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5B7267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B7267">
                            <w:rPr>
                              <w:rFonts w:ascii="Trebuchet MS" w:hAnsi="Trebuchet MS"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5B7267">
                            <w:rPr>
                              <w:rFonts w:ascii="Trebuchet MS" w:hAnsi="Trebuchet MS"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D37CB"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f6137 [1945]" stroked="f">
              <v:textbox style="mso-fit-shape-to-text:t" inset=",0,,0">
                <w:txbxContent>
                  <w:p w14:paraId="32C9D55C" w14:textId="77777777" w:rsidR="00020E5D" w:rsidRPr="005B7267" w:rsidRDefault="00020E5D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color w:val="FFFFFF"/>
                        <w:sz w:val="24"/>
                        <w:szCs w:val="24"/>
                      </w:rPr>
                    </w:pPr>
                    <w:r w:rsidRPr="005B7267">
                      <w:rPr>
                        <w:rFonts w:ascii="Trebuchet MS" w:hAnsi="Trebuchet MS"/>
                        <w:sz w:val="24"/>
                        <w:szCs w:val="24"/>
                      </w:rPr>
                      <w:fldChar w:fldCharType="begin"/>
                    </w:r>
                    <w:r w:rsidRPr="00020E5D">
                      <w:rPr>
                        <w:rFonts w:ascii="Trebuchet MS" w:hAnsi="Trebuchet MS"/>
                        <w:sz w:val="24"/>
                        <w:szCs w:val="24"/>
                      </w:rPr>
                      <w:instrText>PAGE   \* MERGEFORMAT</w:instrText>
                    </w:r>
                    <w:r w:rsidRPr="005B7267">
                      <w:rPr>
                        <w:rFonts w:ascii="Trebuchet MS" w:hAnsi="Trebuchet MS"/>
                        <w:sz w:val="24"/>
                        <w:szCs w:val="24"/>
                      </w:rPr>
                      <w:fldChar w:fldCharType="separate"/>
                    </w:r>
                    <w:r w:rsidRPr="005B7267">
                      <w:rPr>
                        <w:rFonts w:ascii="Trebuchet MS" w:hAnsi="Trebuchet MS"/>
                        <w:color w:val="FFFFFF"/>
                        <w:sz w:val="24"/>
                        <w:szCs w:val="24"/>
                      </w:rPr>
                      <w:t>2</w:t>
                    </w:r>
                    <w:r w:rsidRPr="005B7267">
                      <w:rPr>
                        <w:rFonts w:ascii="Trebuchet MS" w:hAnsi="Trebuchet MS"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381">
    <w:abstractNumId w:val="2"/>
  </w:num>
  <w:num w:numId="2" w16cid:durableId="901985985">
    <w:abstractNumId w:val="1"/>
  </w:num>
  <w:num w:numId="3" w16cid:durableId="1744253850">
    <w:abstractNumId w:val="4"/>
  </w:num>
  <w:num w:numId="4" w16cid:durableId="665937721">
    <w:abstractNumId w:val="3"/>
    <w:lvlOverride w:ilvl="0">
      <w:startOverride w:val="1"/>
    </w:lvlOverride>
  </w:num>
  <w:num w:numId="5" w16cid:durableId="743989322">
    <w:abstractNumId w:val="6"/>
  </w:num>
  <w:num w:numId="6" w16cid:durableId="1801528372">
    <w:abstractNumId w:val="0"/>
  </w:num>
  <w:num w:numId="7" w16cid:durableId="1253587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0E5D"/>
    <w:rsid w:val="00036B78"/>
    <w:rsid w:val="000F3338"/>
    <w:rsid w:val="0012155A"/>
    <w:rsid w:val="00136996"/>
    <w:rsid w:val="0015458E"/>
    <w:rsid w:val="001644FB"/>
    <w:rsid w:val="001B2B1B"/>
    <w:rsid w:val="001C1293"/>
    <w:rsid w:val="001C7503"/>
    <w:rsid w:val="001E010C"/>
    <w:rsid w:val="0020007A"/>
    <w:rsid w:val="00241B7F"/>
    <w:rsid w:val="00264BFA"/>
    <w:rsid w:val="00373627"/>
    <w:rsid w:val="00390FF0"/>
    <w:rsid w:val="003F09E3"/>
    <w:rsid w:val="00471C8C"/>
    <w:rsid w:val="004B2E10"/>
    <w:rsid w:val="00525D50"/>
    <w:rsid w:val="005B4694"/>
    <w:rsid w:val="005B7267"/>
    <w:rsid w:val="005D41D4"/>
    <w:rsid w:val="00670286"/>
    <w:rsid w:val="006F7779"/>
    <w:rsid w:val="0073162C"/>
    <w:rsid w:val="007400EE"/>
    <w:rsid w:val="008269C9"/>
    <w:rsid w:val="008C352F"/>
    <w:rsid w:val="008F0414"/>
    <w:rsid w:val="00910E47"/>
    <w:rsid w:val="00927A6E"/>
    <w:rsid w:val="009D3D89"/>
    <w:rsid w:val="009E6664"/>
    <w:rsid w:val="00A5655E"/>
    <w:rsid w:val="00AF15E3"/>
    <w:rsid w:val="00C50697"/>
    <w:rsid w:val="00CB62AD"/>
    <w:rsid w:val="00D7260E"/>
    <w:rsid w:val="00D755C5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E5435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3D89"/>
    <w:rPr>
      <w:color w:val="FFFFFF" w:themeColor="background1"/>
      <w:u w:val="single"/>
    </w:rPr>
  </w:style>
  <w:style w:type="paragraph" w:customStyle="1" w:styleId="Ttulo-B">
    <w:name w:val="Título - B"/>
    <w:basedOn w:val="Normal"/>
    <w:rsid w:val="00D755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asto\OneDrive\Documentos\SERM&#213;ES%20-%20FINAL%204900\AA\HTML\AW-0-4TONS-2022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86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000000"/>
      </a:accent1>
      <a:accent2>
        <a:srgbClr val="FFBD47"/>
      </a:accent2>
      <a:accent3>
        <a:srgbClr val="B64926"/>
      </a:accent3>
      <a:accent4>
        <a:srgbClr val="000000"/>
      </a:accent4>
      <a:accent5>
        <a:srgbClr val="CC9900"/>
      </a:accent5>
      <a:accent6>
        <a:srgbClr val="B22600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DE CRIANÇA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12</cp:revision>
  <dcterms:created xsi:type="dcterms:W3CDTF">2021-01-19T08:43:00Z</dcterms:created>
  <dcterms:modified xsi:type="dcterms:W3CDTF">2023-04-17T20:24:00Z</dcterms:modified>
  <cp:category>MENSAGENS PARA O TEMPO DO FIM</cp:category>
</cp:coreProperties>
</file>