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C58C" w14:textId="61A209A6" w:rsidR="002B1389" w:rsidRPr="00AB5F3D" w:rsidRDefault="006C5EE8" w:rsidP="006C5EE8">
      <w:pPr>
        <w:spacing w:after="0" w:line="360" w:lineRule="auto"/>
        <w:ind w:left="851" w:right="851"/>
        <w:jc w:val="center"/>
        <w:rPr>
          <w:rFonts w:ascii="Arial" w:eastAsia="Times New Roman" w:hAnsi="Arial" w:cs="Arial"/>
          <w:color w:val="FF0000"/>
          <w:sz w:val="28"/>
          <w:szCs w:val="28"/>
          <w:lang w:eastAsia="pt-BR"/>
        </w:rPr>
      </w:pPr>
      <w:bookmarkStart w:id="0" w:name="Z"/>
      <w:r>
        <w:rPr>
          <w:rFonts w:ascii="Arial" w:eastAsia="Times New Roman" w:hAnsi="Arial" w:cs="Arial"/>
          <w:noProof/>
          <w:color w:val="FF0000"/>
          <w:sz w:val="28"/>
          <w:szCs w:val="28"/>
          <w:lang w:eastAsia="pt-BR"/>
        </w:rPr>
        <w:drawing>
          <wp:inline distT="0" distB="0" distL="0" distR="0" wp14:anchorId="2059170C" wp14:editId="32B59549">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bookmarkEnd w:id="0"/>
    </w:p>
    <w:p w14:paraId="13D4A9B4" w14:textId="77777777" w:rsidR="002B1389" w:rsidRPr="00AB5F3D" w:rsidRDefault="002B1389" w:rsidP="006C5EE8">
      <w:pPr>
        <w:spacing w:after="0" w:line="360" w:lineRule="auto"/>
        <w:ind w:left="851" w:right="851"/>
        <w:jc w:val="center"/>
        <w:rPr>
          <w:rFonts w:ascii="Arial" w:eastAsia="Times New Roman" w:hAnsi="Arial" w:cs="Arial"/>
          <w:color w:val="FF0000"/>
          <w:sz w:val="28"/>
          <w:szCs w:val="28"/>
          <w:lang w:eastAsia="pt-BR"/>
        </w:rPr>
      </w:pPr>
    </w:p>
    <w:p w14:paraId="0BF70D54" w14:textId="7DD29CC2" w:rsidR="00A620DE" w:rsidRPr="00AB5F3D" w:rsidRDefault="00A620DE" w:rsidP="006C5EE8">
      <w:pPr>
        <w:spacing w:after="0" w:line="360" w:lineRule="auto"/>
        <w:ind w:left="851" w:right="851"/>
        <w:jc w:val="center"/>
        <w:rPr>
          <w:rFonts w:ascii="Arial" w:eastAsia="Times New Roman" w:hAnsi="Arial" w:cs="Arial"/>
          <w:b/>
          <w:bCs/>
          <w:color w:val="FF0000"/>
          <w:sz w:val="28"/>
          <w:szCs w:val="28"/>
          <w:lang w:eastAsia="pt-BR"/>
        </w:rPr>
      </w:pPr>
      <w:r w:rsidRPr="00AB5F3D">
        <w:rPr>
          <w:rFonts w:ascii="Arial" w:eastAsia="Times New Roman" w:hAnsi="Arial" w:cs="Arial"/>
          <w:b/>
          <w:bCs/>
          <w:color w:val="FF0000"/>
          <w:sz w:val="28"/>
          <w:szCs w:val="28"/>
          <w:lang w:eastAsia="pt-BR"/>
        </w:rPr>
        <w:t>O QUE O ATEÍSMO NÃO TE DÁ?</w:t>
      </w:r>
    </w:p>
    <w:p w14:paraId="03A3E6E2" w14:textId="4ED2ECD8" w:rsidR="005B7267" w:rsidRPr="00AB5F3D" w:rsidRDefault="005B7267" w:rsidP="006C5EE8">
      <w:pPr>
        <w:spacing w:after="0" w:line="360" w:lineRule="auto"/>
        <w:ind w:left="851" w:right="851"/>
        <w:jc w:val="center"/>
        <w:rPr>
          <w:rFonts w:ascii="Arial" w:eastAsia="Times New Roman" w:hAnsi="Arial" w:cs="Arial"/>
          <w:b/>
          <w:bCs/>
          <w:sz w:val="28"/>
          <w:szCs w:val="28"/>
          <w:lang w:eastAsia="pt-BR"/>
        </w:rPr>
      </w:pPr>
      <w:r w:rsidRPr="00AB5F3D">
        <w:rPr>
          <w:rFonts w:ascii="Arial" w:eastAsia="Times New Roman" w:hAnsi="Arial" w:cs="Arial"/>
          <w:b/>
          <w:bCs/>
          <w:sz w:val="28"/>
          <w:szCs w:val="28"/>
          <w:lang w:eastAsia="pt-BR"/>
        </w:rPr>
        <w:t>Pr. Marcelo Augusto de Carvalho</w:t>
      </w:r>
    </w:p>
    <w:p w14:paraId="25106168" w14:textId="77777777" w:rsidR="005B7267" w:rsidRPr="00AB5F3D" w:rsidRDefault="005B7267" w:rsidP="006C5EE8">
      <w:pPr>
        <w:spacing w:after="0" w:line="360" w:lineRule="auto"/>
        <w:ind w:left="851" w:right="851"/>
        <w:jc w:val="both"/>
        <w:rPr>
          <w:rFonts w:ascii="Arial" w:eastAsia="Times New Roman" w:hAnsi="Arial" w:cs="Arial"/>
          <w:b/>
          <w:bCs/>
          <w:sz w:val="28"/>
          <w:szCs w:val="28"/>
          <w:lang w:eastAsia="pt-BR"/>
        </w:rPr>
      </w:pPr>
    </w:p>
    <w:p w14:paraId="637BEC0A" w14:textId="77777777" w:rsidR="005B7267" w:rsidRPr="00AB5F3D" w:rsidRDefault="005B7267" w:rsidP="006C5EE8">
      <w:pPr>
        <w:spacing w:after="0" w:line="360" w:lineRule="auto"/>
        <w:ind w:left="851" w:right="851"/>
        <w:jc w:val="both"/>
        <w:rPr>
          <w:rFonts w:ascii="Arial" w:eastAsia="Times New Roman" w:hAnsi="Arial" w:cs="Arial"/>
          <w:b/>
          <w:bCs/>
          <w:sz w:val="28"/>
          <w:szCs w:val="28"/>
          <w:lang w:eastAsia="pt-BR"/>
        </w:rPr>
      </w:pPr>
    </w:p>
    <w:p w14:paraId="617EE0E2" w14:textId="77777777" w:rsidR="00A620DE" w:rsidRPr="00AB5F3D" w:rsidRDefault="00A620DE" w:rsidP="006C5EE8">
      <w:pPr>
        <w:spacing w:after="0" w:line="360" w:lineRule="auto"/>
        <w:ind w:left="851" w:right="851"/>
        <w:jc w:val="both"/>
        <w:rPr>
          <w:rFonts w:ascii="Arial" w:eastAsia="Times New Roman" w:hAnsi="Arial" w:cs="Arial"/>
          <w:b/>
          <w:bCs/>
          <w:sz w:val="28"/>
          <w:szCs w:val="28"/>
          <w:lang w:eastAsia="pt-BR"/>
        </w:rPr>
      </w:pPr>
      <w:r w:rsidRPr="00AB5F3D">
        <w:rPr>
          <w:rFonts w:ascii="Arial" w:eastAsia="Times New Roman" w:hAnsi="Arial" w:cs="Arial"/>
          <w:b/>
          <w:bCs/>
          <w:sz w:val="28"/>
          <w:szCs w:val="28"/>
          <w:lang w:eastAsia="pt-BR"/>
        </w:rPr>
        <w:t>SALMO 53.1-6</w:t>
      </w:r>
    </w:p>
    <w:p w14:paraId="2F0A301F"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43C9D948" w14:textId="257A65AE"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Davi observa a corrupção universal da humanidade e antev</w:t>
      </w:r>
      <w:r w:rsidR="005E2D52" w:rsidRPr="00AB5F3D">
        <w:rPr>
          <w:rFonts w:ascii="Arial" w:eastAsia="Times New Roman" w:hAnsi="Arial" w:cs="Arial"/>
          <w:sz w:val="28"/>
          <w:szCs w:val="28"/>
          <w:lang w:eastAsia="pt-BR"/>
        </w:rPr>
        <w:t>ê</w:t>
      </w:r>
      <w:r w:rsidRPr="00AB5F3D">
        <w:rPr>
          <w:rFonts w:ascii="Arial" w:eastAsia="Times New Roman" w:hAnsi="Arial" w:cs="Arial"/>
          <w:sz w:val="28"/>
          <w:szCs w:val="28"/>
          <w:lang w:eastAsia="pt-BR"/>
        </w:rPr>
        <w:t xml:space="preserve"> seu juízo.</w:t>
      </w:r>
    </w:p>
    <w:p w14:paraId="31A175C6"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Davi também anela pela salvação de Israel.</w:t>
      </w:r>
    </w:p>
    <w:p w14:paraId="1A3005DF"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3F5E06CA" w14:textId="77777777" w:rsidR="00A620DE" w:rsidRPr="00AB5F3D" w:rsidRDefault="00A620DE" w:rsidP="006C5EE8">
      <w:pPr>
        <w:spacing w:after="0" w:line="360" w:lineRule="auto"/>
        <w:ind w:left="851" w:right="851"/>
        <w:jc w:val="both"/>
        <w:rPr>
          <w:rFonts w:ascii="Arial" w:eastAsia="Times New Roman" w:hAnsi="Arial" w:cs="Arial"/>
          <w:color w:val="FF0000"/>
          <w:sz w:val="28"/>
          <w:szCs w:val="28"/>
          <w:lang w:eastAsia="pt-BR"/>
        </w:rPr>
      </w:pPr>
      <w:r w:rsidRPr="00AB5F3D">
        <w:rPr>
          <w:rFonts w:ascii="Arial" w:eastAsia="Times New Roman" w:hAnsi="Arial" w:cs="Arial"/>
          <w:color w:val="FF0000"/>
          <w:sz w:val="28"/>
          <w:szCs w:val="28"/>
          <w:lang w:eastAsia="pt-BR"/>
        </w:rPr>
        <w:t>POR QUE A HUMANIDADE É INIMIGA DE DEUS?</w:t>
      </w:r>
    </w:p>
    <w:p w14:paraId="153757DD"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07328305" w14:textId="57BB071C" w:rsidR="00A620DE" w:rsidRPr="00AB5F3D" w:rsidRDefault="004A34D0" w:rsidP="006C5EE8">
      <w:pPr>
        <w:spacing w:after="0" w:line="360" w:lineRule="auto"/>
        <w:ind w:left="851" w:right="851"/>
        <w:rPr>
          <w:rFonts w:ascii="Arial" w:hAnsi="Arial" w:cs="Arial"/>
          <w:sz w:val="28"/>
          <w:szCs w:val="28"/>
          <w:lang w:eastAsia="pt-BR"/>
        </w:rPr>
      </w:pPr>
      <w:r w:rsidRPr="00AB5F3D">
        <w:rPr>
          <w:rFonts w:ascii="Arial" w:hAnsi="Arial" w:cs="Arial"/>
          <w:sz w:val="28"/>
          <w:szCs w:val="28"/>
          <w:lang w:eastAsia="pt-BR"/>
        </w:rPr>
        <w:t xml:space="preserve">1. </w:t>
      </w:r>
      <w:r w:rsidR="00A620DE" w:rsidRPr="00AB5F3D">
        <w:rPr>
          <w:rFonts w:ascii="Arial" w:hAnsi="Arial" w:cs="Arial"/>
          <w:sz w:val="28"/>
          <w:szCs w:val="28"/>
          <w:lang w:eastAsia="pt-BR"/>
        </w:rPr>
        <w:t>Por seu ateísmo (53.1): Os tolos negam a existência de Deus.</w:t>
      </w:r>
    </w:p>
    <w:p w14:paraId="23CCFF84" w14:textId="77777777" w:rsidR="004A34D0" w:rsidRPr="00AB5F3D" w:rsidRDefault="004A34D0" w:rsidP="006C5EE8">
      <w:pPr>
        <w:spacing w:after="0" w:line="360" w:lineRule="auto"/>
        <w:ind w:left="851" w:right="851"/>
        <w:jc w:val="both"/>
        <w:rPr>
          <w:rFonts w:ascii="Arial" w:hAnsi="Arial" w:cs="Arial"/>
          <w:sz w:val="28"/>
          <w:szCs w:val="28"/>
          <w:lang w:eastAsia="pt-BR"/>
        </w:rPr>
      </w:pPr>
    </w:p>
    <w:p w14:paraId="00C74C95" w14:textId="6339C3DA" w:rsidR="004A34D0" w:rsidRPr="00AB5F3D" w:rsidRDefault="00CA2571" w:rsidP="006C5EE8">
      <w:pPr>
        <w:spacing w:after="0" w:line="360" w:lineRule="auto"/>
        <w:ind w:left="851" w:right="851"/>
        <w:jc w:val="center"/>
        <w:rPr>
          <w:rFonts w:ascii="Arial" w:hAnsi="Arial" w:cs="Arial"/>
          <w:sz w:val="28"/>
          <w:szCs w:val="28"/>
          <w:lang w:eastAsia="pt-BR"/>
        </w:rPr>
      </w:pPr>
      <w:r w:rsidRPr="00AB5F3D">
        <w:rPr>
          <w:rFonts w:ascii="Arial" w:hAnsi="Arial" w:cs="Arial"/>
          <w:sz w:val="28"/>
          <w:szCs w:val="28"/>
          <w:lang w:eastAsia="pt-BR"/>
        </w:rPr>
        <w:t>FAMOSAS FRASES ATEÍSTAS</w:t>
      </w:r>
    </w:p>
    <w:p w14:paraId="17D060D9" w14:textId="77777777" w:rsidR="00CA2571" w:rsidRDefault="00CA2571" w:rsidP="006C5EE8">
      <w:pPr>
        <w:spacing w:after="0" w:line="360" w:lineRule="auto"/>
        <w:ind w:left="851" w:right="851"/>
        <w:jc w:val="both"/>
        <w:rPr>
          <w:rFonts w:ascii="Arial" w:hAnsi="Arial" w:cs="Arial"/>
          <w:sz w:val="28"/>
          <w:szCs w:val="28"/>
          <w:lang w:eastAsia="pt-BR"/>
        </w:rPr>
      </w:pPr>
    </w:p>
    <w:p w14:paraId="4958566B" w14:textId="77ABE07F" w:rsidR="004A34D0" w:rsidRPr="00AB5F3D" w:rsidRDefault="004A34D0" w:rsidP="006C5EE8">
      <w:pPr>
        <w:spacing w:after="0" w:line="360" w:lineRule="auto"/>
        <w:ind w:left="851" w:right="851"/>
        <w:jc w:val="both"/>
        <w:rPr>
          <w:rFonts w:ascii="Arial" w:hAnsi="Arial" w:cs="Arial"/>
          <w:sz w:val="28"/>
          <w:szCs w:val="28"/>
          <w:lang w:eastAsia="pt-BR"/>
        </w:rPr>
      </w:pPr>
      <w:r w:rsidRPr="00AB5F3D">
        <w:rPr>
          <w:rFonts w:ascii="Arial" w:hAnsi="Arial" w:cs="Arial"/>
          <w:sz w:val="28"/>
          <w:szCs w:val="28"/>
          <w:lang w:eastAsia="pt-BR"/>
        </w:rPr>
        <w:t>“Acreditar é mais fácil do que pensar. Daí existem muito mais crentes do que pensadores.” Bruce Calvert</w:t>
      </w:r>
    </w:p>
    <w:p w14:paraId="5CF8317E" w14:textId="6C77AA43" w:rsidR="004A34D0" w:rsidRPr="00AB5F3D" w:rsidRDefault="004A34D0" w:rsidP="006C5EE8">
      <w:pPr>
        <w:spacing w:after="0" w:line="360" w:lineRule="auto"/>
        <w:ind w:left="851" w:right="851"/>
        <w:jc w:val="both"/>
        <w:rPr>
          <w:rFonts w:ascii="Arial" w:hAnsi="Arial" w:cs="Arial"/>
          <w:sz w:val="28"/>
          <w:szCs w:val="28"/>
          <w:lang w:eastAsia="pt-BR"/>
        </w:rPr>
      </w:pPr>
      <w:r w:rsidRPr="00AB5F3D">
        <w:rPr>
          <w:rFonts w:ascii="Arial" w:hAnsi="Arial" w:cs="Arial"/>
          <w:sz w:val="28"/>
          <w:szCs w:val="28"/>
          <w:lang w:eastAsia="pt-BR"/>
        </w:rPr>
        <w:lastRenderedPageBreak/>
        <w:t>“Se </w:t>
      </w:r>
      <w:hyperlink r:id="rId9" w:history="1">
        <w:r w:rsidRPr="00AB5F3D">
          <w:rPr>
            <w:rStyle w:val="Hyperlink"/>
            <w:rFonts w:ascii="Arial" w:hAnsi="Arial" w:cs="Arial"/>
            <w:sz w:val="28"/>
            <w:szCs w:val="28"/>
            <w:u w:val="none"/>
            <w:lang w:eastAsia="pt-BR"/>
          </w:rPr>
          <w:t>deus</w:t>
        </w:r>
      </w:hyperlink>
      <w:r w:rsidRPr="00AB5F3D">
        <w:rPr>
          <w:rFonts w:ascii="Arial" w:hAnsi="Arial" w:cs="Arial"/>
          <w:sz w:val="28"/>
          <w:szCs w:val="28"/>
          <w:lang w:eastAsia="pt-BR"/>
        </w:rPr>
        <w:t xml:space="preserve"> queria que as pessoas acreditassem nele, por que então ele inventou a lógica?” David </w:t>
      </w:r>
      <w:proofErr w:type="spellStart"/>
      <w:r w:rsidRPr="00AB5F3D">
        <w:rPr>
          <w:rFonts w:ascii="Arial" w:hAnsi="Arial" w:cs="Arial"/>
          <w:sz w:val="28"/>
          <w:szCs w:val="28"/>
          <w:lang w:eastAsia="pt-BR"/>
        </w:rPr>
        <w:t>Feherty</w:t>
      </w:r>
      <w:proofErr w:type="spellEnd"/>
    </w:p>
    <w:p w14:paraId="38C4E072" w14:textId="638DECA3" w:rsidR="004A34D0" w:rsidRPr="00AB5F3D" w:rsidRDefault="004A34D0" w:rsidP="006C5EE8">
      <w:pPr>
        <w:spacing w:after="0" w:line="360" w:lineRule="auto"/>
        <w:ind w:left="851" w:right="851"/>
        <w:jc w:val="both"/>
        <w:rPr>
          <w:rFonts w:ascii="Arial" w:hAnsi="Arial" w:cs="Arial"/>
          <w:sz w:val="28"/>
          <w:szCs w:val="28"/>
          <w:lang w:eastAsia="pt-BR"/>
        </w:rPr>
      </w:pPr>
      <w:r w:rsidRPr="00AB5F3D">
        <w:rPr>
          <w:rFonts w:ascii="Arial" w:hAnsi="Arial" w:cs="Arial"/>
          <w:sz w:val="28"/>
          <w:szCs w:val="28"/>
          <w:lang w:eastAsia="pt-BR"/>
        </w:rPr>
        <w:t>A religião como fonte de consolação é um obstáculo à verdadeira fé; nesse sentido, o ateísmo é uma purificação. Simone Weil</w:t>
      </w:r>
    </w:p>
    <w:p w14:paraId="56BC1D21" w14:textId="5E62B381" w:rsidR="004A34D0" w:rsidRPr="00AB5F3D" w:rsidRDefault="004A34D0" w:rsidP="006C5EE8">
      <w:pPr>
        <w:spacing w:after="0" w:line="360" w:lineRule="auto"/>
        <w:ind w:left="851" w:right="851"/>
        <w:jc w:val="both"/>
        <w:rPr>
          <w:rFonts w:ascii="Arial" w:hAnsi="Arial" w:cs="Arial"/>
          <w:sz w:val="28"/>
          <w:szCs w:val="28"/>
          <w:lang w:eastAsia="pt-BR"/>
        </w:rPr>
      </w:pPr>
      <w:r w:rsidRPr="00AB5F3D">
        <w:rPr>
          <w:rFonts w:ascii="Arial" w:hAnsi="Arial" w:cs="Arial"/>
          <w:sz w:val="28"/>
          <w:szCs w:val="28"/>
          <w:lang w:eastAsia="pt-BR"/>
        </w:rPr>
        <w:t xml:space="preserve">“Estou enjoado de todas as religiões. A religião dividiu as pessoas. Não creio que exista qualquer diferença entre o papa vestir um chapelão e andar </w:t>
      </w:r>
      <w:proofErr w:type="gramStart"/>
      <w:r w:rsidRPr="00AB5F3D">
        <w:rPr>
          <w:rFonts w:ascii="Arial" w:hAnsi="Arial" w:cs="Arial"/>
          <w:sz w:val="28"/>
          <w:szCs w:val="28"/>
          <w:lang w:eastAsia="pt-BR"/>
        </w:rPr>
        <w:t>pra</w:t>
      </w:r>
      <w:proofErr w:type="gramEnd"/>
      <w:r w:rsidRPr="00AB5F3D">
        <w:rPr>
          <w:rFonts w:ascii="Arial" w:hAnsi="Arial" w:cs="Arial"/>
          <w:sz w:val="28"/>
          <w:szCs w:val="28"/>
          <w:lang w:eastAsia="pt-BR"/>
        </w:rPr>
        <w:t xml:space="preserve"> lá e pra cá com uma bolsa fumacenta e um Africano pintar sua cara de branco e rezar pra uma pedra.” Howard Stern</w:t>
      </w:r>
    </w:p>
    <w:p w14:paraId="078BC632" w14:textId="3FC9896D" w:rsidR="004A34D0" w:rsidRPr="00AB5F3D" w:rsidRDefault="004A34D0" w:rsidP="006C5EE8">
      <w:pPr>
        <w:spacing w:after="0" w:line="360" w:lineRule="auto"/>
        <w:ind w:left="851" w:right="851"/>
        <w:jc w:val="both"/>
        <w:rPr>
          <w:rFonts w:ascii="Arial" w:hAnsi="Arial" w:cs="Arial"/>
          <w:sz w:val="28"/>
          <w:szCs w:val="28"/>
          <w:lang w:eastAsia="pt-BR"/>
        </w:rPr>
      </w:pPr>
      <w:r w:rsidRPr="00AB5F3D">
        <w:rPr>
          <w:rFonts w:ascii="Arial" w:hAnsi="Arial" w:cs="Arial"/>
          <w:sz w:val="28"/>
          <w:szCs w:val="28"/>
          <w:lang w:eastAsia="pt-BR"/>
        </w:rPr>
        <w:t>“</w:t>
      </w:r>
      <w:hyperlink r:id="rId10" w:tooltip="Deus" w:history="1">
        <w:r w:rsidRPr="00AB5F3D">
          <w:rPr>
            <w:rStyle w:val="Hyperlink"/>
            <w:rFonts w:ascii="Arial" w:hAnsi="Arial" w:cs="Arial"/>
            <w:sz w:val="28"/>
            <w:szCs w:val="28"/>
            <w:lang w:eastAsia="pt-BR"/>
          </w:rPr>
          <w:t>Deus</w:t>
        </w:r>
      </w:hyperlink>
      <w:r w:rsidRPr="00AB5F3D">
        <w:rPr>
          <w:rFonts w:ascii="Arial" w:hAnsi="Arial" w:cs="Arial"/>
          <w:sz w:val="28"/>
          <w:szCs w:val="28"/>
          <w:lang w:eastAsia="pt-BR"/>
        </w:rPr>
        <w:t xml:space="preserve"> é uma hipótese, e, como tal, depende de prova: o ônus da prova cabe ao teísta”. Percy </w:t>
      </w:r>
      <w:proofErr w:type="spellStart"/>
      <w:r w:rsidRPr="00AB5F3D">
        <w:rPr>
          <w:rFonts w:ascii="Arial" w:hAnsi="Arial" w:cs="Arial"/>
          <w:sz w:val="28"/>
          <w:szCs w:val="28"/>
          <w:lang w:eastAsia="pt-BR"/>
        </w:rPr>
        <w:t>Bysshe</w:t>
      </w:r>
      <w:proofErr w:type="spellEnd"/>
      <w:r w:rsidRPr="00AB5F3D">
        <w:rPr>
          <w:rFonts w:ascii="Arial" w:hAnsi="Arial" w:cs="Arial"/>
          <w:sz w:val="28"/>
          <w:szCs w:val="28"/>
          <w:lang w:eastAsia="pt-BR"/>
        </w:rPr>
        <w:t xml:space="preserve"> Shelley</w:t>
      </w:r>
    </w:p>
    <w:p w14:paraId="69A02987" w14:textId="5F1089FF" w:rsidR="004A34D0" w:rsidRPr="00AB5F3D" w:rsidRDefault="004A34D0" w:rsidP="006C5EE8">
      <w:pPr>
        <w:spacing w:after="0" w:line="360" w:lineRule="auto"/>
        <w:ind w:left="851" w:right="851"/>
        <w:jc w:val="both"/>
        <w:rPr>
          <w:rFonts w:ascii="Arial" w:hAnsi="Arial" w:cs="Arial"/>
          <w:sz w:val="28"/>
          <w:szCs w:val="28"/>
          <w:lang w:eastAsia="pt-BR"/>
        </w:rPr>
      </w:pPr>
      <w:r w:rsidRPr="00AB5F3D">
        <w:rPr>
          <w:rFonts w:ascii="Arial" w:hAnsi="Arial" w:cs="Arial"/>
          <w:sz w:val="28"/>
          <w:szCs w:val="28"/>
          <w:lang w:eastAsia="pt-BR"/>
        </w:rPr>
        <w:t>“‘Fé’ significa não querer saber o que é a verdade.” Friedrich Nietzsche</w:t>
      </w:r>
    </w:p>
    <w:p w14:paraId="2AE63C8C" w14:textId="0DC17C61" w:rsidR="004A34D0" w:rsidRPr="00AB5F3D" w:rsidRDefault="00D52516" w:rsidP="006C5EE8">
      <w:pPr>
        <w:spacing w:after="0" w:line="360" w:lineRule="auto"/>
        <w:ind w:left="851" w:right="851"/>
        <w:jc w:val="both"/>
        <w:rPr>
          <w:rFonts w:ascii="Arial" w:hAnsi="Arial" w:cs="Arial"/>
          <w:sz w:val="28"/>
          <w:szCs w:val="28"/>
          <w:lang w:eastAsia="pt-BR"/>
        </w:rPr>
      </w:pPr>
      <w:r w:rsidRPr="00AB5F3D">
        <w:rPr>
          <w:rFonts w:ascii="Arial" w:hAnsi="Arial" w:cs="Arial"/>
          <w:sz w:val="28"/>
          <w:szCs w:val="28"/>
          <w:lang w:eastAsia="pt-BR"/>
        </w:rPr>
        <w:t>“Se você rezar por chuva por bastante tempo, ela eventualmente cai. Se você rezar para que enxurradas se acalmem, elas eventualmente o farão. O mesmo acontece na ausência de preces.” Steve Allen</w:t>
      </w:r>
    </w:p>
    <w:p w14:paraId="52CD4F9B" w14:textId="77777777" w:rsidR="00D52516" w:rsidRPr="00AB5F3D" w:rsidRDefault="00D52516" w:rsidP="006C5EE8">
      <w:pPr>
        <w:spacing w:after="0" w:line="360" w:lineRule="auto"/>
        <w:ind w:left="851" w:right="851"/>
        <w:rPr>
          <w:rFonts w:ascii="Arial" w:hAnsi="Arial" w:cs="Arial"/>
          <w:sz w:val="28"/>
          <w:szCs w:val="28"/>
          <w:lang w:eastAsia="pt-BR"/>
        </w:rPr>
      </w:pPr>
    </w:p>
    <w:p w14:paraId="7B63BFA1" w14:textId="313FDAC1"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 xml:space="preserve">2. Por sua apostasia (53.1-3): são completamente corruptos e </w:t>
      </w:r>
      <w:proofErr w:type="spellStart"/>
      <w:r w:rsidRPr="00AB5F3D">
        <w:rPr>
          <w:rFonts w:ascii="Arial" w:eastAsia="Times New Roman" w:hAnsi="Arial" w:cs="Arial"/>
          <w:sz w:val="28"/>
          <w:szCs w:val="28"/>
          <w:lang w:eastAsia="pt-BR"/>
        </w:rPr>
        <w:t>voltam</w:t>
      </w:r>
      <w:proofErr w:type="spellEnd"/>
      <w:r w:rsidRPr="00AB5F3D">
        <w:rPr>
          <w:rFonts w:ascii="Arial" w:eastAsia="Times New Roman" w:hAnsi="Arial" w:cs="Arial"/>
          <w:sz w:val="28"/>
          <w:szCs w:val="28"/>
          <w:lang w:eastAsia="pt-BR"/>
        </w:rPr>
        <w:t xml:space="preserve"> as</w:t>
      </w:r>
      <w:r w:rsidR="00AB5F3D" w:rsidRPr="00AB5F3D">
        <w:rPr>
          <w:rFonts w:ascii="Arial" w:eastAsia="Times New Roman" w:hAnsi="Arial" w:cs="Arial"/>
          <w:sz w:val="28"/>
          <w:szCs w:val="28"/>
          <w:lang w:eastAsia="pt-BR"/>
        </w:rPr>
        <w:t xml:space="preserve"> </w:t>
      </w:r>
      <w:r w:rsidRPr="00AB5F3D">
        <w:rPr>
          <w:rFonts w:ascii="Arial" w:eastAsia="Times New Roman" w:hAnsi="Arial" w:cs="Arial"/>
          <w:sz w:val="28"/>
          <w:szCs w:val="28"/>
          <w:lang w:eastAsia="pt-BR"/>
        </w:rPr>
        <w:t>costas a Deus.</w:t>
      </w:r>
    </w:p>
    <w:p w14:paraId="3CBB6B7D"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Como em Sodoma e Gomorra, distanciam-se tanto de Deus que passam a ter a imagem e a vida do inimigo de Deus.</w:t>
      </w:r>
    </w:p>
    <w:p w14:paraId="7D1778BE"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0880052A"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3. Por seus ataques ao povo de Deus (53.4): Eles devoram o povo de Deus como se fosse pão.</w:t>
      </w:r>
    </w:p>
    <w:p w14:paraId="3252E4B7"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O Faraó do Egito tentou exterminar Israel por meio de um infanticídio.</w:t>
      </w:r>
    </w:p>
    <w:p w14:paraId="311D0CC2"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roofErr w:type="spellStart"/>
      <w:r w:rsidRPr="00AB5F3D">
        <w:rPr>
          <w:rFonts w:ascii="Arial" w:eastAsia="Times New Roman" w:hAnsi="Arial" w:cs="Arial"/>
          <w:sz w:val="28"/>
          <w:szCs w:val="28"/>
          <w:lang w:eastAsia="pt-BR"/>
        </w:rPr>
        <w:lastRenderedPageBreak/>
        <w:t>Hamã</w:t>
      </w:r>
      <w:proofErr w:type="spellEnd"/>
      <w:r w:rsidRPr="00AB5F3D">
        <w:rPr>
          <w:rFonts w:ascii="Arial" w:eastAsia="Times New Roman" w:hAnsi="Arial" w:cs="Arial"/>
          <w:sz w:val="28"/>
          <w:szCs w:val="28"/>
          <w:lang w:eastAsia="pt-BR"/>
        </w:rPr>
        <w:t xml:space="preserve"> tentou exterminar Israel por meio de um decreto ditatorial espiritual.</w:t>
      </w:r>
    </w:p>
    <w:p w14:paraId="427F44DE"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Herodes tentou matar o menino Jesus por meio de uma perseguição municipal a Belém.</w:t>
      </w:r>
    </w:p>
    <w:p w14:paraId="2781E30C"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3CF01A80" w14:textId="77777777" w:rsidR="00A620DE" w:rsidRPr="00AB5F3D" w:rsidRDefault="00A620DE" w:rsidP="006C5EE8">
      <w:pPr>
        <w:spacing w:after="0" w:line="360" w:lineRule="auto"/>
        <w:ind w:left="851" w:right="851"/>
        <w:jc w:val="both"/>
        <w:rPr>
          <w:rFonts w:ascii="Arial" w:eastAsia="Times New Roman" w:hAnsi="Arial" w:cs="Arial"/>
          <w:color w:val="FF0000"/>
          <w:sz w:val="28"/>
          <w:szCs w:val="28"/>
          <w:lang w:eastAsia="pt-BR"/>
        </w:rPr>
      </w:pPr>
      <w:r w:rsidRPr="00AB5F3D">
        <w:rPr>
          <w:rFonts w:ascii="Arial" w:eastAsia="Times New Roman" w:hAnsi="Arial" w:cs="Arial"/>
          <w:color w:val="FF0000"/>
          <w:sz w:val="28"/>
          <w:szCs w:val="28"/>
          <w:lang w:eastAsia="pt-BR"/>
        </w:rPr>
        <w:t>O QUE DEUS FARÁ COM OS ÍMPIOS?</w:t>
      </w:r>
    </w:p>
    <w:p w14:paraId="623583DA"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3A103CDB" w14:textId="22D5AC54" w:rsidR="00A620DE" w:rsidRPr="00AB5F3D" w:rsidRDefault="00696A14" w:rsidP="006C5EE8">
      <w:pPr>
        <w:spacing w:after="0" w:line="360" w:lineRule="auto"/>
        <w:ind w:left="851" w:right="851"/>
        <w:rPr>
          <w:rFonts w:ascii="Arial" w:hAnsi="Arial" w:cs="Arial"/>
          <w:sz w:val="28"/>
          <w:szCs w:val="28"/>
          <w:lang w:eastAsia="pt-BR"/>
        </w:rPr>
      </w:pPr>
      <w:r w:rsidRPr="00AB5F3D">
        <w:rPr>
          <w:rFonts w:ascii="Arial" w:hAnsi="Arial" w:cs="Arial"/>
          <w:sz w:val="28"/>
          <w:szCs w:val="28"/>
          <w:lang w:eastAsia="pt-BR"/>
        </w:rPr>
        <w:t xml:space="preserve">1. </w:t>
      </w:r>
      <w:r w:rsidR="00A620DE" w:rsidRPr="00AB5F3D">
        <w:rPr>
          <w:rFonts w:ascii="Arial" w:hAnsi="Arial" w:cs="Arial"/>
          <w:sz w:val="28"/>
          <w:szCs w:val="28"/>
          <w:lang w:eastAsia="pt-BR"/>
        </w:rPr>
        <w:t>Deus os destruirá (53.5)</w:t>
      </w:r>
    </w:p>
    <w:p w14:paraId="1BFB5E4D"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Como destruiu os antediluvianos, que tinham o jardim do Éden à sua porta, viam um anjo guardando a entrada do jardim, todos sabiam da evidente existência de Deus, mas viviam e pecavam como se Ele não existisse, como se Ele não tivesse a menor importância – o pior de todos os ateísmos possíveis!</w:t>
      </w:r>
    </w:p>
    <w:p w14:paraId="155D610E"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3A610897" w14:textId="77777777" w:rsidR="00A620DE" w:rsidRPr="00AB5F3D" w:rsidRDefault="00A620DE" w:rsidP="006C5EE8">
      <w:pPr>
        <w:spacing w:after="0" w:line="360" w:lineRule="auto"/>
        <w:ind w:left="851" w:right="851"/>
        <w:jc w:val="both"/>
        <w:rPr>
          <w:rFonts w:ascii="Arial" w:eastAsia="Times New Roman" w:hAnsi="Arial" w:cs="Arial"/>
          <w:color w:val="FF0000"/>
          <w:sz w:val="28"/>
          <w:szCs w:val="28"/>
          <w:lang w:eastAsia="pt-BR"/>
        </w:rPr>
      </w:pPr>
      <w:r w:rsidRPr="00AB5F3D">
        <w:rPr>
          <w:rFonts w:ascii="Arial" w:eastAsia="Times New Roman" w:hAnsi="Arial" w:cs="Arial"/>
          <w:color w:val="FF0000"/>
          <w:sz w:val="28"/>
          <w:szCs w:val="28"/>
          <w:lang w:eastAsia="pt-BR"/>
        </w:rPr>
        <w:t>O QUE DEUS FARÁ POR SEU POVO?</w:t>
      </w:r>
    </w:p>
    <w:p w14:paraId="37934CAB"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28F0FE5C" w14:textId="11A64C52" w:rsidR="00A620DE" w:rsidRPr="00AB5F3D" w:rsidRDefault="00696A14" w:rsidP="006C5EE8">
      <w:pPr>
        <w:spacing w:after="0" w:line="360" w:lineRule="auto"/>
        <w:ind w:left="851" w:right="851"/>
        <w:rPr>
          <w:rFonts w:ascii="Arial" w:hAnsi="Arial" w:cs="Arial"/>
          <w:sz w:val="28"/>
          <w:szCs w:val="28"/>
          <w:lang w:eastAsia="pt-BR"/>
        </w:rPr>
      </w:pPr>
      <w:r w:rsidRPr="00AB5F3D">
        <w:rPr>
          <w:rFonts w:ascii="Arial" w:hAnsi="Arial" w:cs="Arial"/>
          <w:sz w:val="28"/>
          <w:szCs w:val="28"/>
          <w:lang w:eastAsia="pt-BR"/>
        </w:rPr>
        <w:t xml:space="preserve">1. </w:t>
      </w:r>
      <w:r w:rsidR="00A620DE" w:rsidRPr="00AB5F3D">
        <w:rPr>
          <w:rFonts w:ascii="Arial" w:hAnsi="Arial" w:cs="Arial"/>
          <w:sz w:val="28"/>
          <w:szCs w:val="28"/>
          <w:lang w:eastAsia="pt-BR"/>
        </w:rPr>
        <w:t>Enviará intercessores por eles, como Davi que aqui intercede pelos fiéis (53.6)</w:t>
      </w:r>
    </w:p>
    <w:p w14:paraId="405AD8C7"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Deus deu Moisés para interceder por Israel no deserto, Davi para interceder pelos justos no tempo da monarquia, deu Daniel para interceder pelos judeus cativos na Babilônia, deu Paulo para interceder pela Igreja apostólica. Isso é reconfortante demais!</w:t>
      </w:r>
    </w:p>
    <w:p w14:paraId="783B1D76"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0EE62989"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 xml:space="preserve">2. Deus restaurará Seu povo, e </w:t>
      </w:r>
      <w:proofErr w:type="spellStart"/>
      <w:r w:rsidRPr="00AB5F3D">
        <w:rPr>
          <w:rFonts w:ascii="Arial" w:eastAsia="Times New Roman" w:hAnsi="Arial" w:cs="Arial"/>
          <w:sz w:val="28"/>
          <w:szCs w:val="28"/>
          <w:lang w:eastAsia="pt-BR"/>
        </w:rPr>
        <w:t>nEle</w:t>
      </w:r>
      <w:proofErr w:type="spellEnd"/>
      <w:r w:rsidRPr="00AB5F3D">
        <w:rPr>
          <w:rFonts w:ascii="Arial" w:eastAsia="Times New Roman" w:hAnsi="Arial" w:cs="Arial"/>
          <w:sz w:val="28"/>
          <w:szCs w:val="28"/>
          <w:lang w:eastAsia="pt-BR"/>
        </w:rPr>
        <w:t xml:space="preserve"> se regozijarão (53.6)</w:t>
      </w:r>
    </w:p>
    <w:p w14:paraId="2ED43560"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1E107E17"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lastRenderedPageBreak/>
        <w:t xml:space="preserve">Um evangelista contou que ele tinha estado a pregar o Evangelho no bairro mais perigoso de uma grande cidade. Entre os seus ouvintes achava-se um bem conhecido ateu que o desafiou para um debate em público. O desafio foi aceito pelo evangelista sob uma condição. Pediu ao ateu que, no dia do debate, levasse um bêbado, que tivesse deixado o vício pela influência do ateísmo; uma decaída que tivesse mudado de vida pela leitura de livros ateus; um jogador que tivesse abandonado o jogo por ter abraçado o ateísmo. </w:t>
      </w:r>
    </w:p>
    <w:p w14:paraId="79C20681"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r w:rsidRPr="00AB5F3D">
        <w:rPr>
          <w:rFonts w:ascii="Arial" w:eastAsia="Times New Roman" w:hAnsi="Arial" w:cs="Arial"/>
          <w:sz w:val="28"/>
          <w:szCs w:val="28"/>
          <w:lang w:eastAsia="pt-BR"/>
        </w:rPr>
        <w:t xml:space="preserve">Em seguida o evangelista disse: "Prometo marchar à frente de um pequeno exército de </w:t>
      </w:r>
      <w:proofErr w:type="spellStart"/>
      <w:r w:rsidRPr="00AB5F3D">
        <w:rPr>
          <w:rFonts w:ascii="Arial" w:eastAsia="Times New Roman" w:hAnsi="Arial" w:cs="Arial"/>
          <w:sz w:val="28"/>
          <w:szCs w:val="28"/>
          <w:lang w:eastAsia="pt-BR"/>
        </w:rPr>
        <w:t>ex-bêbados</w:t>
      </w:r>
      <w:proofErr w:type="spellEnd"/>
      <w:r w:rsidRPr="00AB5F3D">
        <w:rPr>
          <w:rFonts w:ascii="Arial" w:eastAsia="Times New Roman" w:hAnsi="Arial" w:cs="Arial"/>
          <w:sz w:val="28"/>
          <w:szCs w:val="28"/>
          <w:lang w:eastAsia="pt-BR"/>
        </w:rPr>
        <w:t xml:space="preserve">, </w:t>
      </w:r>
      <w:proofErr w:type="spellStart"/>
      <w:r w:rsidRPr="00AB5F3D">
        <w:rPr>
          <w:rFonts w:ascii="Arial" w:eastAsia="Times New Roman" w:hAnsi="Arial" w:cs="Arial"/>
          <w:sz w:val="28"/>
          <w:szCs w:val="28"/>
          <w:lang w:eastAsia="pt-BR"/>
        </w:rPr>
        <w:t>ex-meretrizes</w:t>
      </w:r>
      <w:proofErr w:type="spellEnd"/>
      <w:r w:rsidRPr="00AB5F3D">
        <w:rPr>
          <w:rFonts w:ascii="Arial" w:eastAsia="Times New Roman" w:hAnsi="Arial" w:cs="Arial"/>
          <w:sz w:val="28"/>
          <w:szCs w:val="28"/>
          <w:lang w:eastAsia="pt-BR"/>
        </w:rPr>
        <w:t xml:space="preserve"> e ex-jogadores que abandonaram seus vícios por terem ouvido a pregação do Evangelho de Jesus Cristo e foram salvos pelo poder de Deus." O ateu calou-se. Que podia ele dizer diante das "Provas Visíveis?" – </w:t>
      </w:r>
      <w:r w:rsidRPr="00AB5F3D">
        <w:rPr>
          <w:rFonts w:ascii="Arial" w:eastAsia="Times New Roman" w:hAnsi="Arial" w:cs="Arial"/>
          <w:i/>
          <w:sz w:val="28"/>
          <w:szCs w:val="28"/>
          <w:u w:val="single"/>
          <w:lang w:eastAsia="pt-BR"/>
        </w:rPr>
        <w:t>A Voz Missionária</w:t>
      </w:r>
      <w:r w:rsidRPr="00AB5F3D">
        <w:rPr>
          <w:rFonts w:ascii="Arial" w:eastAsia="Times New Roman" w:hAnsi="Arial" w:cs="Arial"/>
          <w:sz w:val="28"/>
          <w:szCs w:val="28"/>
          <w:lang w:eastAsia="pt-BR"/>
        </w:rPr>
        <w:t>.</w:t>
      </w:r>
    </w:p>
    <w:p w14:paraId="23806E03" w14:textId="77777777" w:rsidR="00A620DE" w:rsidRPr="00AB5F3D" w:rsidRDefault="00A620DE" w:rsidP="006C5EE8">
      <w:pPr>
        <w:spacing w:after="0" w:line="360" w:lineRule="auto"/>
        <w:ind w:left="851" w:right="851"/>
        <w:jc w:val="both"/>
        <w:rPr>
          <w:rFonts w:ascii="Arial" w:eastAsia="Times New Roman" w:hAnsi="Arial" w:cs="Arial"/>
          <w:sz w:val="28"/>
          <w:szCs w:val="28"/>
          <w:lang w:eastAsia="pt-BR"/>
        </w:rPr>
      </w:pPr>
    </w:p>
    <w:p w14:paraId="37F2B64E" w14:textId="7C327D01" w:rsidR="00771172" w:rsidRPr="00AB5F3D" w:rsidRDefault="00A620DE" w:rsidP="006C5EE8">
      <w:pPr>
        <w:spacing w:after="0" w:line="360" w:lineRule="auto"/>
        <w:ind w:left="851" w:right="851"/>
        <w:jc w:val="both"/>
        <w:rPr>
          <w:rFonts w:ascii="Arial" w:eastAsia="Times New Roman" w:hAnsi="Arial" w:cs="Arial"/>
          <w:b/>
          <w:bCs/>
          <w:sz w:val="28"/>
          <w:szCs w:val="28"/>
          <w:lang w:eastAsia="pt-BR"/>
        </w:rPr>
      </w:pPr>
      <w:r w:rsidRPr="00AB5F3D">
        <w:rPr>
          <w:rFonts w:ascii="Arial" w:eastAsia="Times New Roman" w:hAnsi="Arial" w:cs="Arial"/>
          <w:b/>
          <w:bCs/>
          <w:sz w:val="28"/>
          <w:szCs w:val="28"/>
          <w:lang w:eastAsia="pt-BR"/>
        </w:rPr>
        <w:t>APELO</w:t>
      </w:r>
    </w:p>
    <w:p w14:paraId="11093957" w14:textId="6DD1128F" w:rsidR="00A620DE" w:rsidRPr="00AB5F3D" w:rsidRDefault="00771172" w:rsidP="006C5EE8">
      <w:pPr>
        <w:spacing w:after="0" w:line="360" w:lineRule="auto"/>
        <w:ind w:left="851" w:right="851"/>
        <w:jc w:val="both"/>
        <w:rPr>
          <w:rFonts w:ascii="Arial" w:eastAsia="Times New Roman" w:hAnsi="Arial" w:cs="Arial"/>
          <w:b/>
          <w:bCs/>
          <w:sz w:val="28"/>
          <w:szCs w:val="28"/>
          <w:lang w:eastAsia="pt-BR"/>
        </w:rPr>
      </w:pPr>
      <w:r w:rsidRPr="00AB5F3D">
        <w:rPr>
          <w:rFonts w:ascii="Arial" w:eastAsia="Times New Roman" w:hAnsi="Arial" w:cs="Arial"/>
          <w:b/>
          <w:bCs/>
          <w:sz w:val="28"/>
          <w:szCs w:val="28"/>
          <w:lang w:eastAsia="pt-BR"/>
        </w:rPr>
        <w:t>F</w:t>
      </w:r>
      <w:r w:rsidR="00A620DE" w:rsidRPr="00AB5F3D">
        <w:rPr>
          <w:rFonts w:ascii="Arial" w:eastAsia="Times New Roman" w:hAnsi="Arial" w:cs="Arial"/>
          <w:b/>
          <w:bCs/>
          <w:sz w:val="28"/>
          <w:szCs w:val="28"/>
          <w:lang w:eastAsia="pt-BR"/>
        </w:rPr>
        <w:t>aça de Deus o seu único Deus pois só Ele é capaz de salvá-lo!</w:t>
      </w:r>
    </w:p>
    <w:p w14:paraId="14651741" w14:textId="77777777" w:rsidR="00CB62AD" w:rsidRPr="00AB5F3D" w:rsidRDefault="00CB62AD" w:rsidP="006C5EE8">
      <w:pPr>
        <w:spacing w:after="0" w:line="360" w:lineRule="auto"/>
        <w:ind w:left="851" w:right="851"/>
        <w:jc w:val="both"/>
        <w:rPr>
          <w:rFonts w:ascii="Arial" w:eastAsia="Times New Roman" w:hAnsi="Arial" w:cs="Arial"/>
          <w:sz w:val="28"/>
          <w:szCs w:val="28"/>
          <w:lang w:eastAsia="pt-BR"/>
        </w:rPr>
      </w:pPr>
    </w:p>
    <w:p w14:paraId="16F99A43" w14:textId="2402A448" w:rsidR="005B7267" w:rsidRPr="00AB5F3D" w:rsidRDefault="005B7267" w:rsidP="006C5EE8">
      <w:pPr>
        <w:spacing w:after="0" w:line="360" w:lineRule="auto"/>
        <w:ind w:left="851" w:right="851"/>
        <w:jc w:val="both"/>
        <w:rPr>
          <w:rFonts w:ascii="Arial" w:eastAsia="Times New Roman" w:hAnsi="Arial" w:cs="Arial"/>
          <w:sz w:val="28"/>
          <w:szCs w:val="28"/>
          <w:lang w:val="en-US" w:eastAsia="pt-BR"/>
        </w:rPr>
      </w:pPr>
      <w:r w:rsidRPr="00AB5F3D">
        <w:rPr>
          <w:rFonts w:ascii="Arial" w:eastAsia="Times New Roman" w:hAnsi="Arial" w:cs="Arial"/>
          <w:sz w:val="28"/>
          <w:szCs w:val="28"/>
          <w:lang w:val="en-US" w:eastAsia="pt-BR"/>
        </w:rPr>
        <w:t xml:space="preserve">Fonte: Mil </w:t>
      </w:r>
      <w:proofErr w:type="spellStart"/>
      <w:r w:rsidRPr="00AB5F3D">
        <w:rPr>
          <w:rFonts w:ascii="Arial" w:eastAsia="Times New Roman" w:hAnsi="Arial" w:cs="Arial"/>
          <w:sz w:val="28"/>
          <w:szCs w:val="28"/>
          <w:lang w:val="en-US" w:eastAsia="pt-BR"/>
        </w:rPr>
        <w:t>Ilustrações</w:t>
      </w:r>
      <w:proofErr w:type="spellEnd"/>
      <w:r w:rsidRPr="00AB5F3D">
        <w:rPr>
          <w:rFonts w:ascii="Arial" w:eastAsia="Times New Roman" w:hAnsi="Arial" w:cs="Arial"/>
          <w:sz w:val="28"/>
          <w:szCs w:val="28"/>
          <w:lang w:val="en-US" w:eastAsia="pt-BR"/>
        </w:rPr>
        <w:t xml:space="preserve"> </w:t>
      </w:r>
      <w:proofErr w:type="spellStart"/>
      <w:r w:rsidRPr="00AB5F3D">
        <w:rPr>
          <w:rFonts w:ascii="Arial" w:eastAsia="Times New Roman" w:hAnsi="Arial" w:cs="Arial"/>
          <w:sz w:val="28"/>
          <w:szCs w:val="28"/>
          <w:lang w:val="en-US" w:eastAsia="pt-BR"/>
        </w:rPr>
        <w:t>Selecionadas</w:t>
      </w:r>
      <w:proofErr w:type="spellEnd"/>
      <w:r w:rsidRPr="00AB5F3D">
        <w:rPr>
          <w:rFonts w:ascii="Arial" w:eastAsia="Times New Roman" w:hAnsi="Arial" w:cs="Arial"/>
          <w:sz w:val="28"/>
          <w:szCs w:val="28"/>
          <w:lang w:val="en-US" w:eastAsia="pt-BR"/>
        </w:rPr>
        <w:t xml:space="preserve"> - Prof. D. Peixoto da Silva</w:t>
      </w:r>
    </w:p>
    <w:p w14:paraId="34CB0896" w14:textId="77777777" w:rsidR="00CB62AD" w:rsidRPr="00AB5F3D" w:rsidRDefault="00CB62AD" w:rsidP="006C5EE8">
      <w:pPr>
        <w:spacing w:after="0" w:line="360" w:lineRule="auto"/>
        <w:ind w:left="851" w:right="851"/>
        <w:jc w:val="both"/>
        <w:rPr>
          <w:rFonts w:ascii="Arial" w:eastAsia="Times New Roman" w:hAnsi="Arial" w:cs="Arial"/>
          <w:sz w:val="28"/>
          <w:szCs w:val="28"/>
          <w:lang w:val="en-US" w:eastAsia="pt-BR"/>
        </w:rPr>
      </w:pPr>
      <w:r w:rsidRPr="00AB5F3D">
        <w:rPr>
          <w:rFonts w:ascii="Arial" w:eastAsia="Times New Roman" w:hAnsi="Arial" w:cs="Arial"/>
          <w:sz w:val="28"/>
          <w:szCs w:val="28"/>
          <w:lang w:val="en-US" w:eastAsia="pt-BR"/>
        </w:rPr>
        <w:t xml:space="preserve">Fonte: A </w:t>
      </w:r>
      <w:proofErr w:type="spellStart"/>
      <w:r w:rsidRPr="00AB5F3D">
        <w:rPr>
          <w:rFonts w:ascii="Arial" w:eastAsia="Times New Roman" w:hAnsi="Arial" w:cs="Arial"/>
          <w:sz w:val="28"/>
          <w:szCs w:val="28"/>
          <w:lang w:val="en-US" w:eastAsia="pt-BR"/>
        </w:rPr>
        <w:t>Bíblia</w:t>
      </w:r>
      <w:proofErr w:type="spellEnd"/>
      <w:r w:rsidRPr="00AB5F3D">
        <w:rPr>
          <w:rFonts w:ascii="Arial" w:eastAsia="Times New Roman" w:hAnsi="Arial" w:cs="Arial"/>
          <w:sz w:val="28"/>
          <w:szCs w:val="28"/>
          <w:lang w:val="en-US" w:eastAsia="pt-BR"/>
        </w:rPr>
        <w:t xml:space="preserve"> do </w:t>
      </w:r>
      <w:proofErr w:type="spellStart"/>
      <w:r w:rsidRPr="00AB5F3D">
        <w:rPr>
          <w:rFonts w:ascii="Arial" w:eastAsia="Times New Roman" w:hAnsi="Arial" w:cs="Arial"/>
          <w:sz w:val="28"/>
          <w:szCs w:val="28"/>
          <w:lang w:val="en-US" w:eastAsia="pt-BR"/>
        </w:rPr>
        <w:t>Pregador</w:t>
      </w:r>
      <w:proofErr w:type="spellEnd"/>
      <w:r w:rsidRPr="00AB5F3D">
        <w:rPr>
          <w:rFonts w:ascii="Arial" w:eastAsia="Times New Roman" w:hAnsi="Arial" w:cs="Arial"/>
          <w:sz w:val="28"/>
          <w:szCs w:val="28"/>
          <w:lang w:val="en-US" w:eastAsia="pt-BR"/>
        </w:rPr>
        <w:t xml:space="preserve"> – </w:t>
      </w:r>
      <w:proofErr w:type="spellStart"/>
      <w:r w:rsidRPr="00AB5F3D">
        <w:rPr>
          <w:rFonts w:ascii="Arial" w:eastAsia="Times New Roman" w:hAnsi="Arial" w:cs="Arial"/>
          <w:sz w:val="28"/>
          <w:szCs w:val="28"/>
          <w:lang w:val="en-US" w:eastAsia="pt-BR"/>
        </w:rPr>
        <w:t>Editora</w:t>
      </w:r>
      <w:proofErr w:type="spellEnd"/>
      <w:r w:rsidRPr="00AB5F3D">
        <w:rPr>
          <w:rFonts w:ascii="Arial" w:eastAsia="Times New Roman" w:hAnsi="Arial" w:cs="Arial"/>
          <w:sz w:val="28"/>
          <w:szCs w:val="28"/>
          <w:lang w:val="en-US" w:eastAsia="pt-BR"/>
        </w:rPr>
        <w:t xml:space="preserve"> </w:t>
      </w:r>
      <w:proofErr w:type="spellStart"/>
      <w:r w:rsidRPr="00AB5F3D">
        <w:rPr>
          <w:rFonts w:ascii="Arial" w:eastAsia="Times New Roman" w:hAnsi="Arial" w:cs="Arial"/>
          <w:sz w:val="28"/>
          <w:szCs w:val="28"/>
          <w:lang w:val="en-US" w:eastAsia="pt-BR"/>
        </w:rPr>
        <w:t>Esperança</w:t>
      </w:r>
      <w:proofErr w:type="spellEnd"/>
      <w:r w:rsidRPr="00AB5F3D">
        <w:rPr>
          <w:rFonts w:ascii="Arial" w:eastAsia="Times New Roman" w:hAnsi="Arial" w:cs="Arial"/>
          <w:sz w:val="28"/>
          <w:szCs w:val="28"/>
          <w:lang w:val="en-US" w:eastAsia="pt-BR"/>
        </w:rPr>
        <w:t xml:space="preserve"> e </w:t>
      </w:r>
      <w:proofErr w:type="spellStart"/>
      <w:r w:rsidRPr="00AB5F3D">
        <w:rPr>
          <w:rFonts w:ascii="Arial" w:eastAsia="Times New Roman" w:hAnsi="Arial" w:cs="Arial"/>
          <w:sz w:val="28"/>
          <w:szCs w:val="28"/>
          <w:lang w:val="en-US" w:eastAsia="pt-BR"/>
        </w:rPr>
        <w:t>Sociedade</w:t>
      </w:r>
      <w:proofErr w:type="spellEnd"/>
      <w:r w:rsidRPr="00AB5F3D">
        <w:rPr>
          <w:rFonts w:ascii="Arial" w:eastAsia="Times New Roman" w:hAnsi="Arial" w:cs="Arial"/>
          <w:sz w:val="28"/>
          <w:szCs w:val="28"/>
          <w:lang w:val="en-US" w:eastAsia="pt-BR"/>
        </w:rPr>
        <w:t xml:space="preserve"> </w:t>
      </w:r>
      <w:proofErr w:type="spellStart"/>
      <w:r w:rsidRPr="00AB5F3D">
        <w:rPr>
          <w:rFonts w:ascii="Arial" w:eastAsia="Times New Roman" w:hAnsi="Arial" w:cs="Arial"/>
          <w:sz w:val="28"/>
          <w:szCs w:val="28"/>
          <w:lang w:val="en-US" w:eastAsia="pt-BR"/>
        </w:rPr>
        <w:t>Bíblica</w:t>
      </w:r>
      <w:proofErr w:type="spellEnd"/>
      <w:r w:rsidRPr="00AB5F3D">
        <w:rPr>
          <w:rFonts w:ascii="Arial" w:eastAsia="Times New Roman" w:hAnsi="Arial" w:cs="Arial"/>
          <w:sz w:val="28"/>
          <w:szCs w:val="28"/>
          <w:lang w:val="en-US" w:eastAsia="pt-BR"/>
        </w:rPr>
        <w:t xml:space="preserve"> do </w:t>
      </w:r>
      <w:proofErr w:type="spellStart"/>
      <w:r w:rsidRPr="00AB5F3D">
        <w:rPr>
          <w:rFonts w:ascii="Arial" w:eastAsia="Times New Roman" w:hAnsi="Arial" w:cs="Arial"/>
          <w:sz w:val="28"/>
          <w:szCs w:val="28"/>
          <w:lang w:val="en-US" w:eastAsia="pt-BR"/>
        </w:rPr>
        <w:t>Brasil</w:t>
      </w:r>
      <w:proofErr w:type="spellEnd"/>
      <w:r w:rsidRPr="00AB5F3D">
        <w:rPr>
          <w:rFonts w:ascii="Arial" w:eastAsia="Times New Roman" w:hAnsi="Arial" w:cs="Arial"/>
          <w:sz w:val="28"/>
          <w:szCs w:val="28"/>
          <w:lang w:val="en-US" w:eastAsia="pt-BR"/>
        </w:rPr>
        <w:t>, 2009</w:t>
      </w:r>
    </w:p>
    <w:p w14:paraId="727B7CC0" w14:textId="066DBA94" w:rsidR="005B7267" w:rsidRPr="00AB5F3D" w:rsidRDefault="005B7267" w:rsidP="006C5EE8">
      <w:pPr>
        <w:spacing w:after="0" w:line="360" w:lineRule="auto"/>
        <w:ind w:left="851" w:right="851"/>
        <w:jc w:val="both"/>
        <w:rPr>
          <w:rFonts w:ascii="Arial" w:eastAsia="Times New Roman" w:hAnsi="Arial" w:cs="Arial"/>
          <w:sz w:val="28"/>
          <w:szCs w:val="28"/>
          <w:lang w:val="en-US" w:eastAsia="pt-BR"/>
        </w:rPr>
      </w:pPr>
    </w:p>
    <w:p w14:paraId="3A9B77BD" w14:textId="794D5B6F" w:rsidR="005B7267" w:rsidRPr="00AB5F3D" w:rsidRDefault="005B7267" w:rsidP="006C5EE8">
      <w:pPr>
        <w:spacing w:after="0" w:line="360" w:lineRule="auto"/>
        <w:ind w:left="851" w:right="851"/>
        <w:jc w:val="both"/>
        <w:rPr>
          <w:rFonts w:ascii="Arial" w:eastAsia="Times New Roman" w:hAnsi="Arial" w:cs="Arial"/>
          <w:sz w:val="28"/>
          <w:szCs w:val="28"/>
          <w:lang w:val="en-US" w:eastAsia="pt-BR"/>
        </w:rPr>
      </w:pPr>
    </w:p>
    <w:p w14:paraId="27B99FFF" w14:textId="524A0C06" w:rsidR="005B7267" w:rsidRPr="00AB5F3D" w:rsidRDefault="005B7267" w:rsidP="006C5EE8">
      <w:pPr>
        <w:spacing w:after="0" w:line="360" w:lineRule="auto"/>
        <w:ind w:left="851" w:right="851"/>
        <w:jc w:val="right"/>
        <w:rPr>
          <w:rFonts w:ascii="Arial" w:eastAsia="Times New Roman" w:hAnsi="Arial" w:cs="Arial"/>
          <w:sz w:val="28"/>
          <w:szCs w:val="28"/>
          <w:lang w:val="en-US" w:eastAsia="pt-BR"/>
        </w:rPr>
      </w:pPr>
      <w:r w:rsidRPr="00AB5F3D">
        <w:rPr>
          <w:rFonts w:ascii="Arial" w:eastAsia="Times New Roman" w:hAnsi="Arial" w:cs="Arial"/>
          <w:sz w:val="28"/>
          <w:szCs w:val="28"/>
          <w:lang w:val="en-US" w:eastAsia="pt-BR"/>
        </w:rPr>
        <w:lastRenderedPageBreak/>
        <w:t>Pr. Marcelo Augusto de Carvalho - 2021 – S</w:t>
      </w:r>
      <w:r w:rsidR="00771172" w:rsidRPr="00AB5F3D">
        <w:rPr>
          <w:rFonts w:ascii="Arial" w:eastAsia="Times New Roman" w:hAnsi="Arial" w:cs="Arial"/>
          <w:sz w:val="28"/>
          <w:szCs w:val="28"/>
          <w:lang w:val="en-US" w:eastAsia="pt-BR"/>
        </w:rPr>
        <w:t>ão Paulo</w:t>
      </w:r>
      <w:r w:rsidRPr="00AB5F3D">
        <w:rPr>
          <w:rFonts w:ascii="Arial" w:eastAsia="Times New Roman" w:hAnsi="Arial" w:cs="Arial"/>
          <w:sz w:val="28"/>
          <w:szCs w:val="28"/>
          <w:lang w:val="en-US" w:eastAsia="pt-BR"/>
        </w:rPr>
        <w:t xml:space="preserve"> - BR</w:t>
      </w:r>
      <w:r w:rsidR="002B1389" w:rsidRPr="00AB5F3D">
        <w:rPr>
          <w:rFonts w:ascii="Arial" w:eastAsia="Times New Roman" w:hAnsi="Arial" w:cs="Arial"/>
          <w:sz w:val="28"/>
          <w:szCs w:val="28"/>
          <w:lang w:val="en-US" w:eastAsia="pt-BR"/>
        </w:rPr>
        <w:t>ASIL</w:t>
      </w:r>
    </w:p>
    <w:p w14:paraId="77439A5C" w14:textId="77777777" w:rsidR="001E010C" w:rsidRPr="00AB5F3D" w:rsidRDefault="001E010C" w:rsidP="006C5EE8">
      <w:pPr>
        <w:spacing w:after="0" w:line="360" w:lineRule="auto"/>
        <w:ind w:left="851" w:right="851"/>
        <w:rPr>
          <w:rFonts w:ascii="Arial" w:hAnsi="Arial" w:cs="Arial"/>
          <w:sz w:val="28"/>
          <w:szCs w:val="28"/>
          <w:lang w:val="en-US"/>
        </w:rPr>
      </w:pPr>
    </w:p>
    <w:sectPr w:rsidR="001E010C" w:rsidRPr="00AB5F3D">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480D" w14:textId="77777777" w:rsidR="0087534F" w:rsidRDefault="0087534F" w:rsidP="000F3338">
      <w:pPr>
        <w:spacing w:after="0" w:line="240" w:lineRule="auto"/>
      </w:pPr>
      <w:r>
        <w:separator/>
      </w:r>
    </w:p>
  </w:endnote>
  <w:endnote w:type="continuationSeparator" w:id="0">
    <w:p w14:paraId="3C602E16" w14:textId="77777777" w:rsidR="0087534F" w:rsidRDefault="0087534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801F" w14:textId="77777777" w:rsidR="000F3338"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www.4tons.com.br</w:t>
    </w:r>
  </w:p>
  <w:p w14:paraId="2654EB66"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E353" w14:textId="77777777" w:rsidR="0087534F" w:rsidRDefault="0087534F" w:rsidP="000F3338">
      <w:pPr>
        <w:spacing w:after="0" w:line="240" w:lineRule="auto"/>
      </w:pPr>
      <w:r>
        <w:separator/>
      </w:r>
    </w:p>
  </w:footnote>
  <w:footnote w:type="continuationSeparator" w:id="0">
    <w:p w14:paraId="5B19E760" w14:textId="77777777" w:rsidR="0087534F" w:rsidRDefault="0087534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6F22" w14:textId="343C80B2" w:rsidR="000F3338" w:rsidRPr="000F3338" w:rsidRDefault="00020E5D">
    <w:pPr>
      <w:pStyle w:val="Cabealho"/>
      <w:rPr>
        <w:rFonts w:ascii="Trebuchet MS" w:hAnsi="Trebuchet MS"/>
        <w:b/>
        <w:sz w:val="28"/>
      </w:rPr>
    </w:pPr>
    <w:r w:rsidRPr="00020E5D">
      <w:rPr>
        <w:rFonts w:ascii="Trebuchet MS" w:hAnsi="Trebuchet MS"/>
        <w:b/>
        <w:noProof/>
        <w:sz w:val="28"/>
      </w:rPr>
      <mc:AlternateContent>
        <mc:Choice Requires="wps">
          <w:drawing>
            <wp:anchor distT="0" distB="0" distL="114300" distR="114300" simplePos="0" relativeHeight="251660288" behindDoc="0" locked="0" layoutInCell="0" allowOverlap="1" wp14:anchorId="10220096" wp14:editId="037D3EC2">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bCs/>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C9CB49D" w14:textId="6A6C4F0D" w:rsidR="00020E5D" w:rsidRPr="00020E5D" w:rsidRDefault="00696A14">
                              <w:pPr>
                                <w:spacing w:after="0" w:line="240" w:lineRule="auto"/>
                                <w:rPr>
                                  <w:rFonts w:ascii="Trebuchet MS" w:hAnsi="Trebuchet MS"/>
                                  <w:b/>
                                  <w:bCs/>
                                </w:rPr>
                              </w:pPr>
                              <w:r>
                                <w:rPr>
                                  <w:rFonts w:ascii="Trebuchet MS" w:hAnsi="Trebuchet MS"/>
                                  <w:b/>
                                  <w:bCs/>
                                </w:rPr>
                                <w:t>ATEÍSMO - CRIACIONISMO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220096"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bCs/>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C9CB49D" w14:textId="6A6C4F0D" w:rsidR="00020E5D" w:rsidRPr="00020E5D" w:rsidRDefault="00696A14">
                        <w:pPr>
                          <w:spacing w:after="0" w:line="240" w:lineRule="auto"/>
                          <w:rPr>
                            <w:rFonts w:ascii="Trebuchet MS" w:hAnsi="Trebuchet MS"/>
                            <w:b/>
                            <w:bCs/>
                          </w:rPr>
                        </w:pPr>
                        <w:r>
                          <w:rPr>
                            <w:rFonts w:ascii="Trebuchet MS" w:hAnsi="Trebuchet MS"/>
                            <w:b/>
                            <w:bCs/>
                          </w:rPr>
                          <w:t>ATEÍSMO - CRIACIONISMO</w:t>
                        </w:r>
                      </w:p>
                    </w:sdtContent>
                  </w:sdt>
                </w:txbxContent>
              </v:textbox>
              <w10:wrap anchorx="margin" anchory="margin"/>
            </v:shape>
          </w:pict>
        </mc:Fallback>
      </mc:AlternateContent>
    </w:r>
    <w:r w:rsidRPr="00020E5D">
      <w:rPr>
        <w:rFonts w:ascii="Trebuchet MS" w:hAnsi="Trebuchet MS"/>
        <w:b/>
        <w:noProof/>
        <w:sz w:val="28"/>
      </w:rPr>
      <mc:AlternateContent>
        <mc:Choice Requires="wps">
          <w:drawing>
            <wp:anchor distT="0" distB="0" distL="114300" distR="114300" simplePos="0" relativeHeight="251659264" behindDoc="0" locked="0" layoutInCell="0" allowOverlap="1" wp14:anchorId="76DD37CB" wp14:editId="1FB2641A">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6DD37C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f6137 [1945]" stroked="f">
              <v:textbox style="mso-fit-shape-to-text:t" inset=",0,,0">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6708E1"/>
    <w:multiLevelType w:val="hybridMultilevel"/>
    <w:tmpl w:val="8D98A9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6F4DA5"/>
    <w:multiLevelType w:val="hybridMultilevel"/>
    <w:tmpl w:val="10F28624"/>
    <w:lvl w:ilvl="0" w:tplc="A75641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AF73CD"/>
    <w:multiLevelType w:val="hybridMultilevel"/>
    <w:tmpl w:val="EDDCCE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BC60FE"/>
    <w:multiLevelType w:val="hybridMultilevel"/>
    <w:tmpl w:val="5BC27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8" w15:restartNumberingAfterBreak="0">
    <w:nsid w:val="58DE180C"/>
    <w:multiLevelType w:val="hybridMultilevel"/>
    <w:tmpl w:val="068A4A0A"/>
    <w:lvl w:ilvl="0" w:tplc="8176F2D8">
      <w:start w:val="1"/>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3402A2"/>
    <w:multiLevelType w:val="hybridMultilevel"/>
    <w:tmpl w:val="214CA1EE"/>
    <w:lvl w:ilvl="0" w:tplc="EA7C39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8D48DF"/>
    <w:multiLevelType w:val="hybridMultilevel"/>
    <w:tmpl w:val="930C9D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A82571"/>
    <w:multiLevelType w:val="hybridMultilevel"/>
    <w:tmpl w:val="7504B4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9845B3"/>
    <w:multiLevelType w:val="hybridMultilevel"/>
    <w:tmpl w:val="D9287E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5CC08EC"/>
    <w:multiLevelType w:val="hybridMultilevel"/>
    <w:tmpl w:val="3AE0FE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1AE67FA"/>
    <w:multiLevelType w:val="hybridMultilevel"/>
    <w:tmpl w:val="292CCC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8646AC9"/>
    <w:multiLevelType w:val="hybridMultilevel"/>
    <w:tmpl w:val="8FB827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66305484">
    <w:abstractNumId w:val="6"/>
  </w:num>
  <w:num w:numId="2" w16cid:durableId="2131238732">
    <w:abstractNumId w:val="3"/>
  </w:num>
  <w:num w:numId="3" w16cid:durableId="2075156374">
    <w:abstractNumId w:val="12"/>
  </w:num>
  <w:num w:numId="4" w16cid:durableId="1985575766">
    <w:abstractNumId w:val="7"/>
    <w:lvlOverride w:ilvl="0">
      <w:startOverride w:val="1"/>
    </w:lvlOverride>
  </w:num>
  <w:num w:numId="5" w16cid:durableId="1512718303">
    <w:abstractNumId w:val="16"/>
  </w:num>
  <w:num w:numId="6" w16cid:durableId="421679237">
    <w:abstractNumId w:val="0"/>
  </w:num>
  <w:num w:numId="7" w16cid:durableId="913011575">
    <w:abstractNumId w:val="15"/>
  </w:num>
  <w:num w:numId="8" w16cid:durableId="778178499">
    <w:abstractNumId w:val="18"/>
  </w:num>
  <w:num w:numId="9" w16cid:durableId="252054011">
    <w:abstractNumId w:val="5"/>
  </w:num>
  <w:num w:numId="10" w16cid:durableId="816259377">
    <w:abstractNumId w:val="4"/>
  </w:num>
  <w:num w:numId="11" w16cid:durableId="256063653">
    <w:abstractNumId w:val="13"/>
  </w:num>
  <w:num w:numId="12" w16cid:durableId="567573281">
    <w:abstractNumId w:val="14"/>
  </w:num>
  <w:num w:numId="13" w16cid:durableId="1932155183">
    <w:abstractNumId w:val="11"/>
  </w:num>
  <w:num w:numId="14" w16cid:durableId="890387048">
    <w:abstractNumId w:val="1"/>
  </w:num>
  <w:num w:numId="15" w16cid:durableId="977803533">
    <w:abstractNumId w:val="10"/>
  </w:num>
  <w:num w:numId="16" w16cid:durableId="1589923900">
    <w:abstractNumId w:val="8"/>
  </w:num>
  <w:num w:numId="17" w16cid:durableId="2059938447">
    <w:abstractNumId w:val="9"/>
  </w:num>
  <w:num w:numId="18" w16cid:durableId="1851140774">
    <w:abstractNumId w:val="2"/>
  </w:num>
  <w:num w:numId="19" w16cid:durableId="982391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0E5D"/>
    <w:rsid w:val="00036B78"/>
    <w:rsid w:val="00056FC7"/>
    <w:rsid w:val="000F3338"/>
    <w:rsid w:val="00136996"/>
    <w:rsid w:val="0015458E"/>
    <w:rsid w:val="001644FB"/>
    <w:rsid w:val="001B2B1B"/>
    <w:rsid w:val="001C1293"/>
    <w:rsid w:val="001C53D0"/>
    <w:rsid w:val="001E010C"/>
    <w:rsid w:val="0020007A"/>
    <w:rsid w:val="00241B7F"/>
    <w:rsid w:val="00264BFA"/>
    <w:rsid w:val="002B1389"/>
    <w:rsid w:val="00373627"/>
    <w:rsid w:val="00390FF0"/>
    <w:rsid w:val="003E39E2"/>
    <w:rsid w:val="00471C8C"/>
    <w:rsid w:val="004A34D0"/>
    <w:rsid w:val="005B4694"/>
    <w:rsid w:val="005B7267"/>
    <w:rsid w:val="005E2D52"/>
    <w:rsid w:val="0067271E"/>
    <w:rsid w:val="00696A14"/>
    <w:rsid w:val="006C5EE8"/>
    <w:rsid w:val="006F7779"/>
    <w:rsid w:val="0073162C"/>
    <w:rsid w:val="00771172"/>
    <w:rsid w:val="008269C9"/>
    <w:rsid w:val="0087534F"/>
    <w:rsid w:val="00875FCC"/>
    <w:rsid w:val="00880463"/>
    <w:rsid w:val="008F0414"/>
    <w:rsid w:val="009E6664"/>
    <w:rsid w:val="00A36D31"/>
    <w:rsid w:val="00A620DE"/>
    <w:rsid w:val="00A6791F"/>
    <w:rsid w:val="00AB5F3D"/>
    <w:rsid w:val="00AF15E3"/>
    <w:rsid w:val="00B60EB0"/>
    <w:rsid w:val="00BF6876"/>
    <w:rsid w:val="00C50697"/>
    <w:rsid w:val="00CA2571"/>
    <w:rsid w:val="00CB62AD"/>
    <w:rsid w:val="00D52516"/>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54357"/>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000000"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3E39E2"/>
    <w:rPr>
      <w:color w:val="FFFFFF" w:themeColor="background1"/>
      <w:u w:val="single"/>
    </w:rPr>
  </w:style>
  <w:style w:type="paragraph" w:styleId="PargrafodaLista">
    <w:name w:val="List Paragraph"/>
    <w:basedOn w:val="Normal"/>
    <w:uiPriority w:val="34"/>
    <w:qFormat/>
    <w:rsid w:val="00696A14"/>
    <w:pPr>
      <w:ind w:left="720"/>
      <w:contextualSpacing/>
    </w:pPr>
  </w:style>
  <w:style w:type="character" w:styleId="MenoPendente">
    <w:name w:val="Unresolved Mention"/>
    <w:basedOn w:val="Fontepargpadro"/>
    <w:uiPriority w:val="99"/>
    <w:semiHidden/>
    <w:unhideWhenUsed/>
    <w:rsid w:val="004A3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7528">
      <w:bodyDiv w:val="1"/>
      <w:marLeft w:val="0"/>
      <w:marRight w:val="0"/>
      <w:marTop w:val="0"/>
      <w:marBottom w:val="0"/>
      <w:divBdr>
        <w:top w:val="none" w:sz="0" w:space="0" w:color="auto"/>
        <w:left w:val="none" w:sz="0" w:space="0" w:color="auto"/>
        <w:bottom w:val="none" w:sz="0" w:space="0" w:color="auto"/>
        <w:right w:val="none" w:sz="0" w:space="0" w:color="auto"/>
      </w:divBdr>
    </w:div>
    <w:div w:id="1219317850">
      <w:bodyDiv w:val="1"/>
      <w:marLeft w:val="0"/>
      <w:marRight w:val="0"/>
      <w:marTop w:val="0"/>
      <w:marBottom w:val="0"/>
      <w:divBdr>
        <w:top w:val="none" w:sz="0" w:space="0" w:color="auto"/>
        <w:left w:val="none" w:sz="0" w:space="0" w:color="auto"/>
        <w:bottom w:val="none" w:sz="0" w:space="0" w:color="auto"/>
        <w:right w:val="none" w:sz="0" w:space="0" w:color="auto"/>
      </w:divBdr>
    </w:div>
    <w:div w:id="13243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motioncard.com.br/tags/deus/" TargetMode="External"/><Relationship Id="rId4" Type="http://schemas.openxmlformats.org/officeDocument/2006/relationships/settings" Target="settings.xml"/><Relationship Id="rId9" Type="http://schemas.openxmlformats.org/officeDocument/2006/relationships/hyperlink" Target="https://www.emotioncard.com.br/imagens-e-fotos-de-deu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Personalizada 105">
      <a:dk1>
        <a:sysClr val="windowText" lastClr="000000"/>
      </a:dk1>
      <a:lt1>
        <a:sysClr val="window" lastClr="FFFFFF"/>
      </a:lt1>
      <a:dk2>
        <a:srgbClr val="505046"/>
      </a:dk2>
      <a:lt2>
        <a:srgbClr val="EEECE1"/>
      </a:lt2>
      <a:accent1>
        <a:srgbClr val="000000"/>
      </a:accent1>
      <a:accent2>
        <a:srgbClr val="FFBD47"/>
      </a:accent2>
      <a:accent3>
        <a:srgbClr val="B64926"/>
      </a:accent3>
      <a:accent4>
        <a:srgbClr val="000000"/>
      </a:accent4>
      <a:accent5>
        <a:srgbClr val="CC9900"/>
      </a:accent5>
      <a:accent6>
        <a:srgbClr val="B2260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603</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ATEÍSMO - CRIACIONISMO</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ATEÍSMO - CRIACIONISMO</dc:title>
  <dc:subject>SERMÕES</dc:subject>
  <dc:creator>Pr. MARCELO AUGUSTO DE CARVALHO</dc:creator>
  <cp:keywords>www.4tons.com.br</cp:keywords>
  <dc:description>COMÉRCIO PROIBIDO. USO PESSOAL</dc:description>
  <cp:lastModifiedBy>Pr. Marcelo Carvalho</cp:lastModifiedBy>
  <cp:revision>12</cp:revision>
  <dcterms:created xsi:type="dcterms:W3CDTF">2021-01-20T20:26:00Z</dcterms:created>
  <dcterms:modified xsi:type="dcterms:W3CDTF">2023-04-17T07:59:00Z</dcterms:modified>
  <cp:category>MENSAGENS PARA O TEMPO DO FIM</cp:category>
</cp:coreProperties>
</file>