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76" w:rsidRPr="003D7076" w:rsidRDefault="003D7076" w:rsidP="003D70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5 MINUTOS DE SAÚDE</w:t>
      </w:r>
    </w:p>
    <w:p w:rsidR="003D7076" w:rsidRPr="003D7076" w:rsidRDefault="003D7076" w:rsidP="003D7076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bCs/>
          <w:sz w:val="28"/>
          <w:szCs w:val="28"/>
          <w:lang w:eastAsia="pt-BR"/>
        </w:rPr>
        <w:t>O PERIGO DE DESVIAR-SE DA LUZ</w:t>
      </w:r>
    </w:p>
    <w:p w:rsidR="003D7076" w:rsidRPr="003D7076" w:rsidRDefault="003D7076" w:rsidP="003D70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Quem quer que se desvie da luz numa ocasião, endurece o coração para desprezar a luz sobre outros assuntos. Quem quer que violar obrigações morais na questão de comer e vestir prepara o caminho para violar os mandamentos de Deus no que respeita aos interesses eternos. ...</w:t>
      </w: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O povo a quem Deus está conduzindo será peculiar. Não serão semelhantes ao mundo. Mas se seguirem à guia de Deus cumprir-Lhe-ão os desígnios, e submeterão sua vontade à </w:t>
      </w:r>
      <w:proofErr w:type="spellStart"/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dEle.</w:t>
      </w:r>
      <w:proofErr w:type="spellEnd"/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Cristo habitará em seu coração. O templo de Deus será santo. Vosso corpo, diz o apóstolo, é o templo do Espírito Santo.</w:t>
      </w: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u w:val="single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u w:val="single"/>
          <w:lang w:eastAsia="pt-BR"/>
        </w:rPr>
        <w:t>Obediência das Leis Naturais</w:t>
      </w: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- Deus não requer de Seus filhos serem abnegados para dano de suas forças físicas. Requer deles que obedeçam à lei natural, preservem a saúde física. O caminho da natureza é a estrada por Ele demarcada, e é suficientemente ampla para qualquer cristão. Com mão generosa proveu Deus ricas e variadas bênçãos para nosso sustento e satisfação.</w:t>
      </w: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Mas a fim de desfrutarmos o apetite natural, que conserva a saúde e prolonga a vida, Ele restringe o apetite. Diz Ele: Cautela; restringi, negai o apetite fora do natural. Caso criemos apetite pervertido, transgredimos as leis de nosso ser e assumimos a responsabilidade de maltratar nosso corpo e trazer doença sobre nós. </w:t>
      </w:r>
      <w:proofErr w:type="spellStart"/>
      <w:r w:rsidRPr="003D7076"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  <w:t>Testimonies</w:t>
      </w:r>
      <w:proofErr w:type="spellEnd"/>
      <w:r w:rsidRPr="003D7076"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  <w:t>, vol. 3, págs. 62 e 63</w:t>
      </w: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.</w:t>
      </w: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u w:val="single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u w:val="single"/>
          <w:lang w:eastAsia="pt-BR"/>
        </w:rPr>
        <w:t>Os Sermões Acerca da Temperança Atingirão a Muitos</w:t>
      </w: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- Deve-se dispensar atento cuidado àqueles que se acham escravizados pelos maus hábitos. Eles devem ouvir discursos da Palavra de Deus relativamente à temperança cristã. Precisamos levá-los à cruz de Cristo. Pessoas que não entravam na igreja havia quase vinte anos, têm vindo a essas reuniões, e têm-se convertido.</w:t>
      </w: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3D7076" w:rsidRPr="003D7076" w:rsidRDefault="003D7076" w:rsidP="003D70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O resultado foi que deixaram o chá e o café, o fumo, a cerveja e as bebidas alcoólicas. Estupendas mudanças de caráter têm-se efetuado. Enquanto muitos recebem assim a luz, outros rejeitam-na, para sua eterna perdição. Este trabalho custa tempo e fatigantes esforços, e custa muita angústia de alma ver tantos </w:t>
      </w:r>
      <w:r w:rsidRPr="003D707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lastRenderedPageBreak/>
        <w:t xml:space="preserve">ouvirem e compreenderem, mas, por causa da cruz, recusarem aceitar a Jesus Cristo. </w:t>
      </w:r>
      <w:r w:rsidRPr="003D7076"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  <w:t>Manuscrito 52, 1900.</w:t>
      </w:r>
    </w:p>
    <w:p w:rsidR="003D7076" w:rsidRPr="003D7076" w:rsidRDefault="003D7076" w:rsidP="003D7076">
      <w:pPr>
        <w:spacing w:after="0" w:line="240" w:lineRule="auto"/>
        <w:jc w:val="right"/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</w:pPr>
      <w:r w:rsidRPr="003D7076"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  <w:t>Temperança, pp. 241,242.</w:t>
      </w:r>
    </w:p>
    <w:p w:rsidR="001E010C" w:rsidRPr="008C413E" w:rsidRDefault="001E010C" w:rsidP="0073162C">
      <w:pPr>
        <w:rPr>
          <w:rFonts w:ascii="Trebuchet MS" w:hAnsi="Trebuchet MS"/>
          <w:b/>
          <w:sz w:val="24"/>
        </w:rPr>
      </w:pP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21" w:rsidRDefault="00260A21" w:rsidP="000F3338">
      <w:pPr>
        <w:spacing w:after="0" w:line="240" w:lineRule="auto"/>
      </w:pPr>
      <w:r>
        <w:separator/>
      </w:r>
    </w:p>
  </w:endnote>
  <w:endnote w:type="continuationSeparator" w:id="0">
    <w:p w:rsidR="00260A21" w:rsidRDefault="00260A21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3D7076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3D7076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3D7076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3D7076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3D7076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3D7076">
                            <w:t>www.4tons.com.br</w:t>
                          </w:r>
                        </w:p>
                      </w:sdtContent>
                    </w:sdt>
                    <w:p w:rsidR="000F3338" w:rsidRPr="003D7076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3D7076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3D707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D707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3D707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707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3D707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3D7076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3D707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3D707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3D707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3D707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3D707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21" w:rsidRDefault="00260A21" w:rsidP="000F3338">
      <w:pPr>
        <w:spacing w:after="0" w:line="240" w:lineRule="auto"/>
      </w:pPr>
      <w:r>
        <w:separator/>
      </w:r>
    </w:p>
  </w:footnote>
  <w:footnote w:type="continuationSeparator" w:id="0">
    <w:p w:rsidR="00260A21" w:rsidRDefault="00260A21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3D7076" w:rsidRDefault="00260A21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3D7076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3D7076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3D7076" w:rsidRDefault="00260A21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3D7076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3D7076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3D7076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3D7076" w:rsidRPr="003D707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3D707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3D7076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3D7076" w:rsidRPr="003D707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3D7076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0A21"/>
    <w:rsid w:val="00264BFA"/>
    <w:rsid w:val="00373627"/>
    <w:rsid w:val="00390FF0"/>
    <w:rsid w:val="003D7076"/>
    <w:rsid w:val="00471C8C"/>
    <w:rsid w:val="005B4694"/>
    <w:rsid w:val="0073162C"/>
    <w:rsid w:val="008269C9"/>
    <w:rsid w:val="008C413E"/>
    <w:rsid w:val="00AF15E3"/>
    <w:rsid w:val="00C50697"/>
    <w:rsid w:val="00D7260E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2019-08-24T10:21:00Z</dcterms:modified>
  <cp:category>SM-SAÚDE</cp:category>
</cp:coreProperties>
</file>