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4E66" w:rsidRPr="000D4E66" w:rsidRDefault="000D4E66" w:rsidP="000D4E66">
      <w:pPr>
        <w:spacing w:after="0" w:line="240" w:lineRule="auto"/>
        <w:jc w:val="center"/>
        <w:rPr>
          <w:rFonts w:ascii="Trebuchet MS" w:eastAsia="Times New Roman" w:hAnsi="Trebuchet MS" w:cs="Times New Roman"/>
          <w:b/>
          <w:sz w:val="28"/>
          <w:szCs w:val="28"/>
          <w:lang w:eastAsia="pt-BR"/>
        </w:rPr>
      </w:pPr>
      <w:bookmarkStart w:id="0" w:name="_GoBack"/>
      <w:bookmarkEnd w:id="0"/>
      <w:r w:rsidRPr="000D4E66">
        <w:rPr>
          <w:rFonts w:ascii="Trebuchet MS" w:eastAsia="Times New Roman" w:hAnsi="Trebuchet MS" w:cs="Times New Roman"/>
          <w:b/>
          <w:sz w:val="28"/>
          <w:szCs w:val="28"/>
          <w:lang w:eastAsia="pt-BR"/>
        </w:rPr>
        <w:t>5 MINUTOS DE SAÚDE</w:t>
      </w:r>
    </w:p>
    <w:p w:rsidR="000D4E66" w:rsidRPr="000D4E66" w:rsidRDefault="000D4E66" w:rsidP="000D4E66">
      <w:pPr>
        <w:spacing w:after="0" w:line="240" w:lineRule="auto"/>
        <w:rPr>
          <w:rFonts w:ascii="Trebuchet MS" w:eastAsia="Times New Roman" w:hAnsi="Trebuchet MS" w:cs="Times New Roman"/>
          <w:b/>
          <w:sz w:val="28"/>
          <w:szCs w:val="28"/>
          <w:lang w:eastAsia="pt-BR"/>
        </w:rPr>
      </w:pPr>
    </w:p>
    <w:p w:rsidR="000D4E66" w:rsidRPr="000D4E66" w:rsidRDefault="000D4E66" w:rsidP="000D4E66">
      <w:pPr>
        <w:keepNext/>
        <w:spacing w:after="0" w:line="240" w:lineRule="auto"/>
        <w:jc w:val="center"/>
        <w:outlineLvl w:val="4"/>
        <w:rPr>
          <w:rFonts w:ascii="Trebuchet MS" w:eastAsia="Times New Roman" w:hAnsi="Trebuchet MS" w:cs="Times New Roman"/>
          <w:b/>
          <w:sz w:val="28"/>
          <w:szCs w:val="28"/>
          <w:lang w:eastAsia="pt-BR"/>
        </w:rPr>
      </w:pPr>
      <w:r w:rsidRPr="000D4E66">
        <w:rPr>
          <w:rFonts w:ascii="Trebuchet MS" w:eastAsia="Times New Roman" w:hAnsi="Trebuchet MS" w:cs="Times New Roman"/>
          <w:b/>
          <w:sz w:val="28"/>
          <w:szCs w:val="28"/>
          <w:lang w:eastAsia="pt-BR"/>
        </w:rPr>
        <w:t>CONFIANDO EM JESUS</w:t>
      </w:r>
    </w:p>
    <w:p w:rsidR="000D4E66" w:rsidRPr="000D4E66" w:rsidRDefault="000D4E66" w:rsidP="000D4E66">
      <w:pPr>
        <w:spacing w:after="0" w:line="240" w:lineRule="auto"/>
        <w:rPr>
          <w:rFonts w:ascii="Trebuchet MS" w:eastAsia="Times New Roman" w:hAnsi="Trebuchet MS" w:cs="Times New Roman"/>
          <w:b/>
          <w:sz w:val="28"/>
          <w:szCs w:val="28"/>
          <w:lang w:eastAsia="pt-BR"/>
        </w:rPr>
      </w:pPr>
    </w:p>
    <w:p w:rsidR="000D4E66" w:rsidRPr="000D4E66" w:rsidRDefault="000D4E66" w:rsidP="000D4E66">
      <w:pPr>
        <w:spacing w:after="0" w:line="240" w:lineRule="auto"/>
        <w:jc w:val="both"/>
        <w:rPr>
          <w:rFonts w:ascii="Trebuchet MS" w:eastAsia="Times New Roman" w:hAnsi="Trebuchet MS" w:cs="Times New Roman"/>
          <w:b/>
          <w:sz w:val="28"/>
          <w:szCs w:val="28"/>
          <w:lang w:eastAsia="pt-BR"/>
        </w:rPr>
      </w:pPr>
      <w:r w:rsidRPr="000D4E66">
        <w:rPr>
          <w:rFonts w:ascii="Trebuchet MS" w:eastAsia="Times New Roman" w:hAnsi="Trebuchet MS" w:cs="Times New Roman"/>
          <w:b/>
          <w:sz w:val="28"/>
          <w:szCs w:val="28"/>
          <w:lang w:eastAsia="pt-BR"/>
        </w:rPr>
        <w:t xml:space="preserve">Não devemos permitir que o futuro, com seus difíceis problemas, suas não satisfatórias perspectivas, façam nosso coração desfalecer, tremer-nos os joelhos, pender-nos as mãos. "... Se apodere da Minha força", diz o Poderoso, "e faça paz comigo; sim, que faça paz comigo”. Isa. 27:5. Os que submetem a vida </w:t>
      </w:r>
      <w:proofErr w:type="gramStart"/>
      <w:r w:rsidRPr="000D4E66">
        <w:rPr>
          <w:rFonts w:ascii="Trebuchet MS" w:eastAsia="Times New Roman" w:hAnsi="Trebuchet MS" w:cs="Times New Roman"/>
          <w:b/>
          <w:sz w:val="28"/>
          <w:szCs w:val="28"/>
          <w:lang w:eastAsia="pt-BR"/>
        </w:rPr>
        <w:t>a Sua</w:t>
      </w:r>
      <w:proofErr w:type="gramEnd"/>
      <w:r w:rsidRPr="000D4E66">
        <w:rPr>
          <w:rFonts w:ascii="Trebuchet MS" w:eastAsia="Times New Roman" w:hAnsi="Trebuchet MS" w:cs="Times New Roman"/>
          <w:b/>
          <w:sz w:val="28"/>
          <w:szCs w:val="28"/>
          <w:lang w:eastAsia="pt-BR"/>
        </w:rPr>
        <w:t xml:space="preserve"> direção e a Seu serviço, jamais se verão colocados numa posição para a qual Ele não haja tomado providências. </w:t>
      </w:r>
    </w:p>
    <w:p w:rsidR="000D4E66" w:rsidRPr="000D4E66" w:rsidRDefault="000D4E66" w:rsidP="000D4E66">
      <w:pPr>
        <w:spacing w:after="0" w:line="240" w:lineRule="auto"/>
        <w:jc w:val="both"/>
        <w:rPr>
          <w:rFonts w:ascii="Trebuchet MS" w:eastAsia="Times New Roman" w:hAnsi="Trebuchet MS" w:cs="Times New Roman"/>
          <w:b/>
          <w:sz w:val="28"/>
          <w:szCs w:val="28"/>
          <w:lang w:eastAsia="pt-BR"/>
        </w:rPr>
      </w:pPr>
    </w:p>
    <w:p w:rsidR="000D4E66" w:rsidRPr="000D4E66" w:rsidRDefault="000D4E66" w:rsidP="000D4E66">
      <w:pPr>
        <w:spacing w:after="0" w:line="240" w:lineRule="auto"/>
        <w:jc w:val="both"/>
        <w:rPr>
          <w:rFonts w:ascii="Trebuchet MS" w:eastAsia="Times New Roman" w:hAnsi="Trebuchet MS" w:cs="Times New Roman"/>
          <w:b/>
          <w:sz w:val="28"/>
          <w:szCs w:val="28"/>
          <w:lang w:eastAsia="pt-BR"/>
        </w:rPr>
      </w:pPr>
      <w:r w:rsidRPr="000D4E66">
        <w:rPr>
          <w:rFonts w:ascii="Trebuchet MS" w:eastAsia="Times New Roman" w:hAnsi="Trebuchet MS" w:cs="Times New Roman"/>
          <w:b/>
          <w:sz w:val="28"/>
          <w:szCs w:val="28"/>
          <w:lang w:eastAsia="pt-BR"/>
        </w:rPr>
        <w:t>Seja qual for nossa situação, se somos cumpridores de Sua Palavra, temos um Guia a nos dirigir o caminho, seja qual for nossa perplexidade, temos um seguro Conselheiro; seja qual for nossa tristeza, perda ou solidão, possuímos um Amigo cheio de compassivo interesse.</w:t>
      </w:r>
    </w:p>
    <w:p w:rsidR="000D4E66" w:rsidRPr="000D4E66" w:rsidRDefault="000D4E66" w:rsidP="000D4E66">
      <w:pPr>
        <w:spacing w:after="0" w:line="240" w:lineRule="auto"/>
        <w:jc w:val="both"/>
        <w:rPr>
          <w:rFonts w:ascii="Trebuchet MS" w:eastAsia="Times New Roman" w:hAnsi="Trebuchet MS" w:cs="Times New Roman"/>
          <w:b/>
          <w:sz w:val="28"/>
          <w:szCs w:val="28"/>
          <w:lang w:eastAsia="pt-BR"/>
        </w:rPr>
      </w:pPr>
    </w:p>
    <w:p w:rsidR="000D4E66" w:rsidRPr="000D4E66" w:rsidRDefault="000D4E66" w:rsidP="000D4E66">
      <w:pPr>
        <w:spacing w:after="0" w:line="240" w:lineRule="auto"/>
        <w:jc w:val="both"/>
        <w:rPr>
          <w:rFonts w:ascii="Trebuchet MS" w:eastAsia="Times New Roman" w:hAnsi="Trebuchet MS" w:cs="Times New Roman"/>
          <w:b/>
          <w:sz w:val="28"/>
          <w:szCs w:val="28"/>
          <w:lang w:eastAsia="pt-BR"/>
        </w:rPr>
      </w:pPr>
      <w:r w:rsidRPr="000D4E66">
        <w:rPr>
          <w:rFonts w:ascii="Trebuchet MS" w:eastAsia="Times New Roman" w:hAnsi="Trebuchet MS" w:cs="Times New Roman"/>
          <w:b/>
          <w:sz w:val="28"/>
          <w:szCs w:val="28"/>
          <w:lang w:eastAsia="pt-BR"/>
        </w:rPr>
        <w:t xml:space="preserve">Se, em nossa ignorância, damos passos em falso, nosso Salvador não nos abandona. Nunca precisamos sentir que </w:t>
      </w:r>
      <w:proofErr w:type="spellStart"/>
      <w:r w:rsidRPr="000D4E66">
        <w:rPr>
          <w:rFonts w:ascii="Trebuchet MS" w:eastAsia="Times New Roman" w:hAnsi="Trebuchet MS" w:cs="Times New Roman"/>
          <w:b/>
          <w:sz w:val="28"/>
          <w:szCs w:val="28"/>
          <w:lang w:eastAsia="pt-BR"/>
        </w:rPr>
        <w:t>nos</w:t>
      </w:r>
      <w:proofErr w:type="spellEnd"/>
      <w:r w:rsidRPr="000D4E66">
        <w:rPr>
          <w:rFonts w:ascii="Trebuchet MS" w:eastAsia="Times New Roman" w:hAnsi="Trebuchet MS" w:cs="Times New Roman"/>
          <w:b/>
          <w:sz w:val="28"/>
          <w:szCs w:val="28"/>
          <w:lang w:eastAsia="pt-BR"/>
        </w:rPr>
        <w:t xml:space="preserve"> achamos sós. Temos anjos por companheiros. O Consolador que Cristo nos prometeu enviar em Seu nome permanece conosco. No caminho que conduz à cidade de Deus não há dificuldades que os que </w:t>
      </w:r>
      <w:proofErr w:type="spellStart"/>
      <w:r w:rsidRPr="000D4E66">
        <w:rPr>
          <w:rFonts w:ascii="Trebuchet MS" w:eastAsia="Times New Roman" w:hAnsi="Trebuchet MS" w:cs="Times New Roman"/>
          <w:b/>
          <w:sz w:val="28"/>
          <w:szCs w:val="28"/>
          <w:lang w:eastAsia="pt-BR"/>
        </w:rPr>
        <w:t>nEle</w:t>
      </w:r>
      <w:proofErr w:type="spellEnd"/>
      <w:r w:rsidRPr="000D4E66">
        <w:rPr>
          <w:rFonts w:ascii="Trebuchet MS" w:eastAsia="Times New Roman" w:hAnsi="Trebuchet MS" w:cs="Times New Roman"/>
          <w:b/>
          <w:sz w:val="28"/>
          <w:szCs w:val="28"/>
          <w:lang w:eastAsia="pt-BR"/>
        </w:rPr>
        <w:t xml:space="preserve"> confiam não possam vencer. Não existem perigos de que não lhes seja possível escapar. Não há uma tristeza, uma ofensa, uma fraqueza humana para a qual não haja Ele provido o remédio.</w:t>
      </w:r>
    </w:p>
    <w:p w:rsidR="000D4E66" w:rsidRPr="000D4E66" w:rsidRDefault="000D4E66" w:rsidP="000D4E66">
      <w:pPr>
        <w:spacing w:after="0" w:line="240" w:lineRule="auto"/>
        <w:jc w:val="both"/>
        <w:rPr>
          <w:rFonts w:ascii="Trebuchet MS" w:eastAsia="Times New Roman" w:hAnsi="Trebuchet MS" w:cs="Times New Roman"/>
          <w:b/>
          <w:sz w:val="28"/>
          <w:szCs w:val="28"/>
          <w:lang w:eastAsia="pt-BR"/>
        </w:rPr>
      </w:pPr>
    </w:p>
    <w:p w:rsidR="000D4E66" w:rsidRPr="000D4E66" w:rsidRDefault="000D4E66" w:rsidP="000D4E66">
      <w:pPr>
        <w:spacing w:after="0" w:line="240" w:lineRule="auto"/>
        <w:jc w:val="both"/>
        <w:rPr>
          <w:rFonts w:ascii="Trebuchet MS" w:eastAsia="Times New Roman" w:hAnsi="Trebuchet MS" w:cs="Times New Roman"/>
          <w:b/>
          <w:sz w:val="28"/>
          <w:szCs w:val="28"/>
          <w:lang w:eastAsia="pt-BR"/>
        </w:rPr>
      </w:pPr>
      <w:r w:rsidRPr="000D4E66">
        <w:rPr>
          <w:rFonts w:ascii="Trebuchet MS" w:eastAsia="Times New Roman" w:hAnsi="Trebuchet MS" w:cs="Times New Roman"/>
          <w:b/>
          <w:sz w:val="28"/>
          <w:szCs w:val="28"/>
          <w:lang w:eastAsia="pt-BR"/>
        </w:rPr>
        <w:t xml:space="preserve">Ninguém tem necessidade de se abandonar ao desânimo e desespero. Satanás poderá se achegar a vós com a cruel sugestão: "Teu caso é desesperado. És irremissível”. Mas há para vós esperança </w:t>
      </w:r>
      <w:smartTag w:uri="urn:schemas-microsoft-com:office:smarttags" w:element="PersonName">
        <w:smartTagPr>
          <w:attr w:name="ProductID" w:val="em Cristo. Deus"/>
        </w:smartTagPr>
        <w:r w:rsidRPr="000D4E66">
          <w:rPr>
            <w:rFonts w:ascii="Trebuchet MS" w:eastAsia="Times New Roman" w:hAnsi="Trebuchet MS" w:cs="Times New Roman"/>
            <w:b/>
            <w:sz w:val="28"/>
            <w:szCs w:val="28"/>
            <w:lang w:eastAsia="pt-BR"/>
          </w:rPr>
          <w:t>em Cristo. Deus</w:t>
        </w:r>
      </w:smartTag>
      <w:r w:rsidRPr="000D4E66">
        <w:rPr>
          <w:rFonts w:ascii="Trebuchet MS" w:eastAsia="Times New Roman" w:hAnsi="Trebuchet MS" w:cs="Times New Roman"/>
          <w:b/>
          <w:sz w:val="28"/>
          <w:szCs w:val="28"/>
          <w:lang w:eastAsia="pt-BR"/>
        </w:rPr>
        <w:t xml:space="preserve"> não nos manda vencer em nossas próprias forças. Pede-nos que nos acheguemos bem estreitamente a Ele. Sejam quais forem as dificuldades sob que labutemos, que nos façam vergar o corpo e a alma, Ele está à espera de nos libertar.</w:t>
      </w:r>
    </w:p>
    <w:p w:rsidR="000D4E66" w:rsidRPr="000D4E66" w:rsidRDefault="000D4E66" w:rsidP="000D4E66">
      <w:pPr>
        <w:spacing w:after="0" w:line="240" w:lineRule="auto"/>
        <w:jc w:val="both"/>
        <w:rPr>
          <w:rFonts w:ascii="Trebuchet MS" w:eastAsia="Times New Roman" w:hAnsi="Trebuchet MS" w:cs="Times New Roman"/>
          <w:b/>
          <w:sz w:val="28"/>
          <w:szCs w:val="28"/>
          <w:lang w:eastAsia="pt-BR"/>
        </w:rPr>
      </w:pPr>
    </w:p>
    <w:p w:rsidR="000D4E66" w:rsidRPr="000D4E66" w:rsidRDefault="000D4E66" w:rsidP="000D4E66">
      <w:pPr>
        <w:spacing w:after="0" w:line="240" w:lineRule="auto"/>
        <w:jc w:val="both"/>
        <w:rPr>
          <w:rFonts w:ascii="Trebuchet MS" w:eastAsia="Times New Roman" w:hAnsi="Trebuchet MS" w:cs="Times New Roman"/>
          <w:b/>
          <w:sz w:val="28"/>
          <w:szCs w:val="28"/>
          <w:lang w:eastAsia="pt-BR"/>
        </w:rPr>
      </w:pPr>
      <w:r w:rsidRPr="000D4E66">
        <w:rPr>
          <w:rFonts w:ascii="Trebuchet MS" w:eastAsia="Times New Roman" w:hAnsi="Trebuchet MS" w:cs="Times New Roman"/>
          <w:b/>
          <w:sz w:val="28"/>
          <w:szCs w:val="28"/>
          <w:lang w:eastAsia="pt-BR"/>
        </w:rPr>
        <w:t xml:space="preserve">Aquele que tomou sobre Si a humanidade sabe compadecer-Se dos sofrimentos dela. Cristo não só conhece cada alma, suas necessidades e provações particulares, mas também sabe todas as circunstâncias que atritam e desconcertam o espírito. Sua mão se estende em piedosa ternura a todo filho em sofrimento. </w:t>
      </w:r>
    </w:p>
    <w:p w:rsidR="000D4E66" w:rsidRPr="000D4E66" w:rsidRDefault="000D4E66" w:rsidP="000D4E66">
      <w:pPr>
        <w:spacing w:after="0" w:line="240" w:lineRule="auto"/>
        <w:jc w:val="both"/>
        <w:rPr>
          <w:rFonts w:ascii="Trebuchet MS" w:eastAsia="Times New Roman" w:hAnsi="Trebuchet MS" w:cs="Times New Roman"/>
          <w:b/>
          <w:sz w:val="28"/>
          <w:szCs w:val="28"/>
          <w:lang w:eastAsia="pt-BR"/>
        </w:rPr>
      </w:pPr>
    </w:p>
    <w:p w:rsidR="000D4E66" w:rsidRPr="000D4E66" w:rsidRDefault="000D4E66" w:rsidP="000D4E66">
      <w:pPr>
        <w:spacing w:after="0" w:line="240" w:lineRule="auto"/>
        <w:jc w:val="both"/>
        <w:rPr>
          <w:rFonts w:ascii="Trebuchet MS" w:eastAsia="Times New Roman" w:hAnsi="Trebuchet MS" w:cs="Times New Roman"/>
          <w:b/>
          <w:sz w:val="28"/>
          <w:szCs w:val="28"/>
          <w:lang w:eastAsia="pt-BR"/>
        </w:rPr>
      </w:pPr>
      <w:r w:rsidRPr="000D4E66">
        <w:rPr>
          <w:rFonts w:ascii="Trebuchet MS" w:eastAsia="Times New Roman" w:hAnsi="Trebuchet MS" w:cs="Times New Roman"/>
          <w:b/>
          <w:sz w:val="28"/>
          <w:szCs w:val="28"/>
          <w:lang w:eastAsia="pt-BR"/>
        </w:rPr>
        <w:lastRenderedPageBreak/>
        <w:t xml:space="preserve">Os que mais sofrem, mais simpatia e piedade </w:t>
      </w:r>
      <w:proofErr w:type="spellStart"/>
      <w:r w:rsidRPr="000D4E66">
        <w:rPr>
          <w:rFonts w:ascii="Trebuchet MS" w:eastAsia="Times New Roman" w:hAnsi="Trebuchet MS" w:cs="Times New Roman"/>
          <w:b/>
          <w:sz w:val="28"/>
          <w:szCs w:val="28"/>
          <w:lang w:eastAsia="pt-BR"/>
        </w:rPr>
        <w:t>dEle</w:t>
      </w:r>
      <w:proofErr w:type="spellEnd"/>
      <w:r w:rsidRPr="000D4E66">
        <w:rPr>
          <w:rFonts w:ascii="Trebuchet MS" w:eastAsia="Times New Roman" w:hAnsi="Trebuchet MS" w:cs="Times New Roman"/>
          <w:b/>
          <w:sz w:val="28"/>
          <w:szCs w:val="28"/>
          <w:lang w:eastAsia="pt-BR"/>
        </w:rPr>
        <w:t xml:space="preserve"> recebem. Comove-Se com o sentimento de nossas enfermidades, e deseja </w:t>
      </w:r>
      <w:proofErr w:type="gramStart"/>
      <w:r w:rsidRPr="000D4E66">
        <w:rPr>
          <w:rFonts w:ascii="Trebuchet MS" w:eastAsia="Times New Roman" w:hAnsi="Trebuchet MS" w:cs="Times New Roman"/>
          <w:b/>
          <w:sz w:val="28"/>
          <w:szCs w:val="28"/>
          <w:lang w:eastAsia="pt-BR"/>
        </w:rPr>
        <w:t>que Lhe</w:t>
      </w:r>
      <w:proofErr w:type="gramEnd"/>
      <w:r w:rsidRPr="000D4E66">
        <w:rPr>
          <w:rFonts w:ascii="Trebuchet MS" w:eastAsia="Times New Roman" w:hAnsi="Trebuchet MS" w:cs="Times New Roman"/>
          <w:b/>
          <w:sz w:val="28"/>
          <w:szCs w:val="28"/>
          <w:lang w:eastAsia="pt-BR"/>
        </w:rPr>
        <w:t xml:space="preserve"> lancemos aos pés as perplexidades e aflições, deixando-as ali.</w:t>
      </w:r>
    </w:p>
    <w:p w:rsidR="000D4E66" w:rsidRPr="000D4E66" w:rsidRDefault="000D4E66" w:rsidP="000D4E66">
      <w:pPr>
        <w:spacing w:after="0" w:line="240" w:lineRule="auto"/>
        <w:jc w:val="right"/>
        <w:rPr>
          <w:rFonts w:ascii="Trebuchet MS" w:eastAsia="Times New Roman" w:hAnsi="Trebuchet MS" w:cs="Times New Roman"/>
          <w:b/>
          <w:i/>
          <w:iCs/>
          <w:sz w:val="28"/>
          <w:szCs w:val="28"/>
          <w:lang w:eastAsia="pt-BR"/>
        </w:rPr>
      </w:pPr>
      <w:r w:rsidRPr="000D4E66">
        <w:rPr>
          <w:rFonts w:ascii="Trebuchet MS" w:eastAsia="Times New Roman" w:hAnsi="Trebuchet MS" w:cs="Times New Roman"/>
          <w:b/>
          <w:i/>
          <w:iCs/>
          <w:sz w:val="28"/>
          <w:szCs w:val="28"/>
          <w:lang w:eastAsia="pt-BR"/>
        </w:rPr>
        <w:t>A Ciência do Bom Viver, p. 247-250.</w:t>
      </w:r>
    </w:p>
    <w:p w:rsidR="001E010C" w:rsidRPr="008C413E" w:rsidRDefault="001E010C" w:rsidP="0073162C">
      <w:pPr>
        <w:rPr>
          <w:rFonts w:ascii="Trebuchet MS" w:hAnsi="Trebuchet MS"/>
          <w:b/>
          <w:sz w:val="24"/>
        </w:rPr>
      </w:pPr>
    </w:p>
    <w:sectPr w:rsidR="001E010C" w:rsidRPr="008C413E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1D2B" w:rsidRDefault="005C1D2B" w:rsidP="000F3338">
      <w:pPr>
        <w:spacing w:after="0" w:line="240" w:lineRule="auto"/>
      </w:pPr>
      <w:r>
        <w:separator/>
      </w:r>
    </w:p>
  </w:endnote>
  <w:endnote w:type="continuationSeparator" w:id="0">
    <w:p w:rsidR="005C1D2B" w:rsidRDefault="005C1D2B" w:rsidP="000F33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BernhardMod BT">
    <w:altName w:val="Georgia"/>
    <w:charset w:val="00"/>
    <w:family w:val="roman"/>
    <w:pitch w:val="variable"/>
    <w:sig w:usb0="00000087" w:usb1="00000000" w:usb2="00000000" w:usb3="00000000" w:csb0="0000001B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338" w:rsidRDefault="000F3338">
    <w:pPr>
      <w:pStyle w:val="Rodap"/>
    </w:pPr>
    <w:r w:rsidRPr="000D4E66">
      <w:rPr>
        <w:noProof/>
        <w:color w:val="808080"/>
        <w:lang w:eastAsia="pt-BR"/>
      </w:rPr>
      <mc:AlternateContent>
        <mc:Choice Requires="wpg">
          <w:drawing>
            <wp:anchor distT="0" distB="0" distL="0" distR="0" simplePos="0" relativeHeight="251663360" behindDoc="0" locked="0" layoutInCell="1" allowOverlap="1" wp14:anchorId="54445A07" wp14:editId="5D3E99F4">
              <wp:simplePos x="0" y="0"/>
              <wp:positionH relativeFrom="margin">
                <wp:align>right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9972040</wp:posOffset>
                  </wp:positionV>
                </mc:Fallback>
              </mc:AlternateContent>
              <wp:extent cx="5943600" cy="320040"/>
              <wp:effectExtent l="0" t="0" r="0" b="3810"/>
              <wp:wrapSquare wrapText="bothSides"/>
              <wp:docPr id="37" name="Grupo 3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320040"/>
                        <a:chOff x="0" y="0"/>
                        <a:chExt cx="5962650" cy="323851"/>
                      </a:xfrm>
                    </wpg:grpSpPr>
                    <wps:wsp>
                      <wps:cNvPr id="38" name="Retângulo 38"/>
                      <wps:cNvSpPr/>
                      <wps:spPr>
                        <a:xfrm>
                          <a:off x="19050" y="0"/>
                          <a:ext cx="5943600" cy="18826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Caixa de Texto 39"/>
                      <wps:cNvSpPr txBox="1"/>
                      <wps:spPr>
                        <a:xfrm>
                          <a:off x="0" y="66676"/>
                          <a:ext cx="594360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rFonts w:ascii="Trebuchet MS" w:hAnsi="Trebuchet MS"/>
                                <w:b/>
                                <w:color w:val="7F7F7F"/>
                              </w:rPr>
                              <w:alias w:val="Data"/>
                              <w:tag w:val=""/>
                              <w:id w:val="-1063724354"/>
                              <w:dataBinding w:prefixMappings="xmlns:ns0='http://schemas.microsoft.com/office/2006/coverPageProps' " w:xpath="/ns0:CoverPageProperties[1]/ns0:PublishDate[1]" w:storeItemID="{55AF091B-3C7A-41E3-B477-F2FDAA23CFDA}"/>
                              <w:date>
                                <w:dateFormat w:val="d 'de' MMMM 'de' yyyy"/>
                                <w:lid w:val="pt-BR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rFonts w:asciiTheme="minorHAnsi" w:hAnsiTheme="minorHAnsi"/>
                                <w:b w:val="0"/>
                                <w:color w:val="auto"/>
                              </w:rPr>
                            </w:sdtEndPr>
                            <w:sdtContent>
                              <w:p w:rsidR="000F3338" w:rsidRPr="000D4E66" w:rsidRDefault="000F3338">
                                <w:pPr>
                                  <w:jc w:val="right"/>
                                  <w:rPr>
                                    <w:rFonts w:ascii="Trebuchet MS" w:hAnsi="Trebuchet MS"/>
                                    <w:b/>
                                    <w:color w:val="7F7F7F"/>
                                  </w:rPr>
                                </w:pPr>
                                <w:r w:rsidRPr="000D4E66">
                                  <w:t>www.4tons.com.br</w:t>
                                </w:r>
                              </w:p>
                            </w:sdtContent>
                          </w:sdt>
                          <w:p w:rsidR="000F3338" w:rsidRPr="000D4E66" w:rsidRDefault="000F3338">
                            <w:pPr>
                              <w:jc w:val="right"/>
                              <w:rPr>
                                <w:rFonts w:ascii="Trebuchet MS" w:hAnsi="Trebuchet MS"/>
                                <w:b/>
                                <w:color w:val="8080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4445A07" id="Grupo 37" o:spid="_x0000_s1028" style="position:absolute;margin-left:416.8pt;margin-top:0;width:468pt;height:25.2pt;z-index:251663360;mso-width-percent:1000;mso-top-percent:200;mso-wrap-distance-left:0;mso-wrap-distance-right:0;mso-position-horizontal:right;mso-position-horizontal-relative:margin;mso-position-vertical-relative:bottom-margin-area;mso-width-percent:1000;mso-top-percent:200;mso-width-relative:margin;mso-height-relative:margin" coordsize="59626,3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">
              <v:rect id="Retângulo 38" o:spid="_x0000_s1029" style="position:absolute;left:190;width:59436;height: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" fillcolor="black [3213]" stroked="f" strokeweight="1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39" o:spid="_x0000_s1030" type="#_x0000_t202" style="position:absolute;top:666;width:59436;height:2572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" filled="f" stroked="f" strokeweight=".5pt">
                <v:textbox inset=",,,0">
                  <w:txbxContent>
                    <w:sdt>
                      <w:sdtPr>
                        <w:rPr>
                          <w:rFonts w:ascii="Trebuchet MS" w:hAnsi="Trebuchet MS"/>
                          <w:b/>
                          <w:color w:val="7F7F7F"/>
                        </w:rPr>
                        <w:alias w:val="Data"/>
                        <w:tag w:val=""/>
                        <w:id w:val="-1063724354"/>
                        <w:dataBinding w:prefixMappings="xmlns:ns0='http://schemas.microsoft.com/office/2006/coverPageProps' " w:xpath="/ns0:CoverPageProperties[1]/ns0:PublishDate[1]" w:storeItemID="{55AF091B-3C7A-41E3-B477-F2FDAA23CFDA}"/>
                        <w:date>
                          <w:dateFormat w:val="d 'de' MMMM 'de' yyyy"/>
                          <w:lid w:val="pt-BR"/>
                          <w:storeMappedDataAs w:val="dateTime"/>
                          <w:calendar w:val="gregorian"/>
                        </w:date>
                      </w:sdtPr>
                      <w:sdtEndPr>
                        <w:rPr>
                          <w:rFonts w:asciiTheme="minorHAnsi" w:hAnsiTheme="minorHAnsi"/>
                          <w:b w:val="0"/>
                          <w:color w:val="auto"/>
                        </w:rPr>
                      </w:sdtEndPr>
                      <w:sdtContent>
                        <w:p w:rsidR="000F3338" w:rsidRPr="000D4E66" w:rsidRDefault="000F3338">
                          <w:pPr>
                            <w:jc w:val="right"/>
                            <w:rPr>
                              <w:rFonts w:ascii="Trebuchet MS" w:hAnsi="Trebuchet MS"/>
                              <w:b/>
                              <w:color w:val="7F7F7F"/>
                            </w:rPr>
                          </w:pPr>
                          <w:r w:rsidRPr="000D4E66">
                            <w:t>www.4tons.com.br</w:t>
                          </w:r>
                        </w:p>
                      </w:sdtContent>
                    </w:sdt>
                    <w:p w:rsidR="000F3338" w:rsidRPr="000D4E66" w:rsidRDefault="000F3338">
                      <w:pPr>
                        <w:jc w:val="right"/>
                        <w:rPr>
                          <w:rFonts w:ascii="Trebuchet MS" w:hAnsi="Trebuchet MS"/>
                          <w:b/>
                          <w:color w:val="808080"/>
                        </w:rPr>
                      </w:pPr>
                    </w:p>
                  </w:txbxContent>
                </v:textbox>
              </v:shape>
              <w10:wrap type="square" anchorx="margin" anchory="margin"/>
            </v:group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45A5168F" wp14:editId="695F3B85">
              <wp:simplePos x="0" y="0"/>
              <wp:positionH relativeFrom="rightMargin">
                <wp:align>left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9972040</wp:posOffset>
                  </wp:positionV>
                </mc:Fallback>
              </mc:AlternateContent>
              <wp:extent cx="457200" cy="320040"/>
              <wp:effectExtent l="0" t="0" r="0" b="3810"/>
              <wp:wrapSquare wrapText="bothSides"/>
              <wp:docPr id="40" name="Retângulo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20040"/>
                      </a:xfrm>
                      <a:prstGeom prst="rect">
                        <a:avLst/>
                      </a:prstGeom>
                      <a:solidFill>
                        <a:schemeClr val="accent6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0F3338" w:rsidRPr="000D4E66" w:rsidRDefault="000F3338" w:rsidP="000F3338">
                          <w:pPr>
                            <w:jc w:val="center"/>
                            <w:rPr>
                              <w:rFonts w:ascii="Trebuchet MS" w:hAnsi="Trebuchet MS"/>
                              <w:b/>
                              <w:color w:val="FFFFFF"/>
                              <w:sz w:val="28"/>
                              <w:szCs w:val="28"/>
                            </w:rPr>
                          </w:pPr>
                          <w:r w:rsidRPr="000D4E66">
                            <w:rPr>
                              <w:rFonts w:ascii="Trebuchet MS" w:hAnsi="Trebuchet MS"/>
                              <w:b/>
                              <w:color w:val="FFFFFF"/>
                              <w:sz w:val="28"/>
                              <w:szCs w:val="28"/>
                            </w:rPr>
                            <w:fldChar w:fldCharType="begin"/>
                          </w:r>
                          <w:r w:rsidRPr="000D4E66">
                            <w:rPr>
                              <w:rFonts w:ascii="Trebuchet MS" w:hAnsi="Trebuchet MS"/>
                              <w:b/>
                              <w:color w:val="FFFFFF"/>
                              <w:sz w:val="28"/>
                              <w:szCs w:val="28"/>
                            </w:rPr>
                            <w:instrText>PAGE   \* MERGEFORMAT</w:instrText>
                          </w:r>
                          <w:r w:rsidRPr="000D4E66">
                            <w:rPr>
                              <w:rFonts w:ascii="Trebuchet MS" w:hAnsi="Trebuchet MS"/>
                              <w:b/>
                              <w:color w:val="FFFFFF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0D4E66">
                            <w:rPr>
                              <w:rFonts w:ascii="Trebuchet MS" w:hAnsi="Trebuchet MS"/>
                              <w:b/>
                              <w:noProof/>
                              <w:color w:val="FFFFFF"/>
                              <w:sz w:val="28"/>
                              <w:szCs w:val="28"/>
                            </w:rPr>
                            <w:t>2</w:t>
                          </w:r>
                          <w:r w:rsidRPr="000D4E66">
                            <w:rPr>
                              <w:rFonts w:ascii="Trebuchet MS" w:hAnsi="Trebuchet MS"/>
                              <w:b/>
                              <w:color w:val="FFFFFF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5A5168F" id="Retângulo 40" o:spid="_x0000_s1031" style="position:absolute;margin-left:0;margin-top:0;width:36pt;height:25.2pt;z-index:251662336;visibility:visible;mso-wrap-style:square;mso-width-percent:0;mso-height-percent:0;mso-top-percent:200;mso-wrap-distance-left:0;mso-wrap-distance-top:0;mso-wrap-distance-right:0;mso-wrap-distance-bottom:0;mso-position-horizontal:left;mso-position-horizontal-relative:right-margin-area;mso-position-vertical-relative:bottom-margin-area;mso-width-percent:0;mso-height-percent:0;mso-top-percent:20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" fillcolor="red [3209]" stroked="f" strokeweight="3pt">
              <v:textbox>
                <w:txbxContent>
                  <w:p w:rsidR="000F3338" w:rsidRPr="000D4E66" w:rsidRDefault="000F3338" w:rsidP="000F3338">
                    <w:pPr>
                      <w:jc w:val="center"/>
                      <w:rPr>
                        <w:rFonts w:ascii="Trebuchet MS" w:hAnsi="Trebuchet MS"/>
                        <w:b/>
                        <w:color w:val="FFFFFF"/>
                        <w:sz w:val="28"/>
                        <w:szCs w:val="28"/>
                      </w:rPr>
                    </w:pPr>
                    <w:r w:rsidRPr="000D4E66">
                      <w:rPr>
                        <w:rFonts w:ascii="Trebuchet MS" w:hAnsi="Trebuchet MS"/>
                        <w:b/>
                        <w:color w:val="FFFFFF"/>
                        <w:sz w:val="28"/>
                        <w:szCs w:val="28"/>
                      </w:rPr>
                      <w:fldChar w:fldCharType="begin"/>
                    </w:r>
                    <w:r w:rsidRPr="000D4E66">
                      <w:rPr>
                        <w:rFonts w:ascii="Trebuchet MS" w:hAnsi="Trebuchet MS"/>
                        <w:b/>
                        <w:color w:val="FFFFFF"/>
                        <w:sz w:val="28"/>
                        <w:szCs w:val="28"/>
                      </w:rPr>
                      <w:instrText>PAGE   \* MERGEFORMAT</w:instrText>
                    </w:r>
                    <w:r w:rsidRPr="000D4E66">
                      <w:rPr>
                        <w:rFonts w:ascii="Trebuchet MS" w:hAnsi="Trebuchet MS"/>
                        <w:b/>
                        <w:color w:val="FFFFFF"/>
                        <w:sz w:val="28"/>
                        <w:szCs w:val="28"/>
                      </w:rPr>
                      <w:fldChar w:fldCharType="separate"/>
                    </w:r>
                    <w:r w:rsidR="000D4E66">
                      <w:rPr>
                        <w:rFonts w:ascii="Trebuchet MS" w:hAnsi="Trebuchet MS"/>
                        <w:b/>
                        <w:noProof/>
                        <w:color w:val="FFFFFF"/>
                        <w:sz w:val="28"/>
                        <w:szCs w:val="28"/>
                      </w:rPr>
                      <w:t>2</w:t>
                    </w:r>
                    <w:r w:rsidRPr="000D4E66">
                      <w:rPr>
                        <w:rFonts w:ascii="Trebuchet MS" w:hAnsi="Trebuchet MS"/>
                        <w:b/>
                        <w:color w:val="FFFFFF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1D2B" w:rsidRDefault="005C1D2B" w:rsidP="000F3338">
      <w:pPr>
        <w:spacing w:after="0" w:line="240" w:lineRule="auto"/>
      </w:pPr>
      <w:r>
        <w:separator/>
      </w:r>
    </w:p>
  </w:footnote>
  <w:footnote w:type="continuationSeparator" w:id="0">
    <w:p w:rsidR="005C1D2B" w:rsidRDefault="005C1D2B" w:rsidP="000F33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338" w:rsidRPr="000F3338" w:rsidRDefault="000F3338">
    <w:pPr>
      <w:pStyle w:val="Cabealho"/>
      <w:rPr>
        <w:rFonts w:ascii="Trebuchet MS" w:hAnsi="Trebuchet MS"/>
        <w:b/>
        <w:sz w:val="28"/>
      </w:rPr>
    </w:pPr>
    <w:r w:rsidRPr="000F3338">
      <w:rPr>
        <w:rFonts w:ascii="Trebuchet MS" w:hAnsi="Trebuchet MS"/>
        <w:b/>
        <w:noProof/>
        <w:sz w:val="28"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0" allowOverlap="1">
              <wp:simplePos x="0" y="0"/>
              <wp:positionH relativeFrom="margin">
                <wp:align>left</wp:align>
              </wp:positionH>
              <wp:positionV relativeFrom="topMargin">
                <wp:align>center</wp:align>
              </wp:positionV>
              <wp:extent cx="5943600" cy="170815"/>
              <wp:effectExtent l="0" t="0" r="0" b="635"/>
              <wp:wrapNone/>
              <wp:docPr id="218" name="Caixa de Texto 2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170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F3338" w:rsidRPr="000D4E66" w:rsidRDefault="005C1D2B">
                          <w:pPr>
                            <w:spacing w:after="0" w:line="240" w:lineRule="auto"/>
                            <w:rPr>
                              <w:rFonts w:cs="Calibri"/>
                              <w:b/>
                              <w:color w:val="000000"/>
                            </w:rPr>
                          </w:pPr>
                          <w:sdt>
                            <w:sdtPr>
                              <w:rPr>
                                <w:rFonts w:cs="Calibri"/>
                                <w:b/>
                                <w:color w:val="000000"/>
                              </w:rPr>
                              <w:alias w:val="Título"/>
                              <w:id w:val="78679243"/>
                              <w:showingPlcHdr/>
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<w:text/>
                            </w:sdtPr>
                            <w:sdtEndPr/>
                            <w:sdtContent>
                              <w:r w:rsidR="00E47BBB" w:rsidRPr="000D4E66">
                                <w:rPr>
                                  <w:rFonts w:cs="Calibri"/>
                                  <w:b/>
                                  <w:color w:val="000000"/>
                                </w:rPr>
                                <w:t xml:space="preserve">     </w:t>
                              </w:r>
                            </w:sdtContent>
                          </w:sdt>
                          <w:r w:rsidR="008C413E" w:rsidRPr="000D4E66">
                            <w:rPr>
                              <w:rFonts w:cs="Calibri"/>
                              <w:b/>
                              <w:color w:val="000000"/>
                            </w:rPr>
                            <w:t>SAÚDE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18" o:spid="_x0000_s1026" type="#_x0000_t202" style="position:absolute;margin-left:0;margin-top:0;width:468pt;height:13.45pt;z-index:251660288;visibility:visible;mso-wrap-style:square;mso-width-percent:1000;mso-height-percent:0;mso-wrap-distance-left:9pt;mso-wrap-distance-top:0;mso-wrap-distance-right:9pt;mso-wrap-distance-bottom:0;mso-position-horizontal:left;mso-position-horizontal-relative:margin;mso-position-vertical:center;mso-position-vertical-relative:top-margin-area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" o:allowincell="f" filled="f" stroked="f">
              <v:textbox style="mso-fit-shape-to-text:t" inset=",0,,0">
                <w:txbxContent>
                  <w:p w:rsidR="000F3338" w:rsidRPr="000D4E66" w:rsidRDefault="005C1D2B">
                    <w:pPr>
                      <w:spacing w:after="0" w:line="240" w:lineRule="auto"/>
                      <w:rPr>
                        <w:rFonts w:cs="Calibri"/>
                        <w:b/>
                        <w:color w:val="000000"/>
                      </w:rPr>
                    </w:pPr>
                    <w:sdt>
                      <w:sdtPr>
                        <w:rPr>
                          <w:rFonts w:cs="Calibri"/>
                          <w:b/>
                          <w:color w:val="000000"/>
                        </w:rPr>
                        <w:alias w:val="Título"/>
                        <w:id w:val="78679243"/>
                        <w:showingPlcHdr/>
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<w:text/>
                      </w:sdtPr>
                      <w:sdtEndPr/>
                      <w:sdtContent>
                        <w:r w:rsidR="00E47BBB" w:rsidRPr="000D4E66">
                          <w:rPr>
                            <w:rFonts w:cs="Calibri"/>
                            <w:b/>
                            <w:color w:val="000000"/>
                          </w:rPr>
                          <w:t xml:space="preserve">     </w:t>
                        </w:r>
                      </w:sdtContent>
                    </w:sdt>
                    <w:r w:rsidR="008C413E" w:rsidRPr="000D4E66">
                      <w:rPr>
                        <w:rFonts w:cs="Calibri"/>
                        <w:b/>
                        <w:color w:val="000000"/>
                      </w:rPr>
                      <w:t>SAÚDE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Pr="000F3338">
      <w:rPr>
        <w:rFonts w:ascii="Trebuchet MS" w:hAnsi="Trebuchet MS"/>
        <w:b/>
        <w:noProof/>
        <w:sz w:val="28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page">
                <wp:align>left</wp:align>
              </wp:positionH>
              <wp:positionV relativeFrom="topMargin">
                <wp:align>center</wp:align>
              </wp:positionV>
              <wp:extent cx="914400" cy="170815"/>
              <wp:effectExtent l="0" t="0" r="0" b="635"/>
              <wp:wrapNone/>
              <wp:docPr id="219" name="Caixa de Texto 2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170815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60000"/>
                          <a:lumOff val="40000"/>
                        </a:schemeClr>
                      </a:solidFill>
                      <a:ln>
                        <a:noFill/>
                      </a:ln>
                    </wps:spPr>
                    <wps:txbx>
                      <w:txbxContent>
                        <w:p w:rsidR="000F3338" w:rsidRPr="000D4E66" w:rsidRDefault="000F3338">
                          <w:pPr>
                            <w:spacing w:after="0" w:line="240" w:lineRule="auto"/>
                            <w:jc w:val="right"/>
                            <w:rPr>
                              <w:rFonts w:ascii="Trebuchet MS" w:hAnsi="Trebuchet MS"/>
                              <w:b/>
                              <w:color w:val="FFFFFF"/>
                              <w:sz w:val="28"/>
                            </w:rPr>
                          </w:pPr>
                          <w:r w:rsidRPr="000F3338">
                            <w:rPr>
                              <w:rFonts w:ascii="Trebuchet MS" w:hAnsi="Trebuchet MS"/>
                              <w:b/>
                              <w:sz w:val="28"/>
                            </w:rPr>
                            <w:fldChar w:fldCharType="begin"/>
                          </w:r>
                          <w:r w:rsidRPr="000F3338">
                            <w:rPr>
                              <w:rFonts w:ascii="Trebuchet MS" w:hAnsi="Trebuchet MS"/>
                              <w:b/>
                              <w:sz w:val="28"/>
                            </w:rPr>
                            <w:instrText>PAGE   \* MERGEFORMAT</w:instrText>
                          </w:r>
                          <w:r w:rsidRPr="000F3338">
                            <w:rPr>
                              <w:rFonts w:ascii="Trebuchet MS" w:hAnsi="Trebuchet MS"/>
                              <w:b/>
                              <w:sz w:val="28"/>
                            </w:rPr>
                            <w:fldChar w:fldCharType="separate"/>
                          </w:r>
                          <w:r w:rsidR="000D4E66" w:rsidRPr="000D4E66">
                            <w:rPr>
                              <w:rFonts w:ascii="Trebuchet MS" w:hAnsi="Trebuchet MS"/>
                              <w:b/>
                              <w:noProof/>
                              <w:color w:val="FFFFFF"/>
                              <w:sz w:val="28"/>
                            </w:rPr>
                            <w:t>2</w:t>
                          </w:r>
                          <w:r w:rsidRPr="000D4E66">
                            <w:rPr>
                              <w:rFonts w:ascii="Trebuchet MS" w:hAnsi="Trebuchet MS"/>
                              <w:b/>
                              <w:color w:val="FFFFFF"/>
                              <w:sz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Caixa de Texto 219" o:spid="_x0000_s1027" type="#_x0000_t202" style="position:absolute;margin-left:0;margin-top:0;width:1in;height:13.45pt;z-index:251659264;visibility:visible;mso-wrap-style:square;mso-width-percent:1000;mso-height-percent:0;mso-wrap-distance-left:9pt;mso-wrap-distance-top:0;mso-wrap-distance-right:9pt;mso-wrap-distance-bottom:0;mso-position-horizontal:left;mso-position-horizontal-relative:page;mso-position-vertical:center;mso-position-vertical-relative:top-margin-area;mso-width-percent:100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" o:allowincell="f" fillcolor="#f66 [1945]" stroked="f">
              <v:textbox style="mso-fit-shape-to-text:t" inset=",0,,0">
                <w:txbxContent>
                  <w:p w:rsidR="000F3338" w:rsidRPr="000D4E66" w:rsidRDefault="000F3338">
                    <w:pPr>
                      <w:spacing w:after="0" w:line="240" w:lineRule="auto"/>
                      <w:jc w:val="right"/>
                      <w:rPr>
                        <w:rFonts w:ascii="Trebuchet MS" w:hAnsi="Trebuchet MS"/>
                        <w:b/>
                        <w:color w:val="FFFFFF"/>
                        <w:sz w:val="28"/>
                      </w:rPr>
                    </w:pPr>
                    <w:r w:rsidRPr="000F3338">
                      <w:rPr>
                        <w:rFonts w:ascii="Trebuchet MS" w:hAnsi="Trebuchet MS"/>
                        <w:b/>
                        <w:sz w:val="28"/>
                      </w:rPr>
                      <w:fldChar w:fldCharType="begin"/>
                    </w:r>
                    <w:r w:rsidRPr="000F3338">
                      <w:rPr>
                        <w:rFonts w:ascii="Trebuchet MS" w:hAnsi="Trebuchet MS"/>
                        <w:b/>
                        <w:sz w:val="28"/>
                      </w:rPr>
                      <w:instrText>PAGE   \* MERGEFORMAT</w:instrText>
                    </w:r>
                    <w:r w:rsidRPr="000F3338">
                      <w:rPr>
                        <w:rFonts w:ascii="Trebuchet MS" w:hAnsi="Trebuchet MS"/>
                        <w:b/>
                        <w:sz w:val="28"/>
                      </w:rPr>
                      <w:fldChar w:fldCharType="separate"/>
                    </w:r>
                    <w:r w:rsidR="000D4E66" w:rsidRPr="000D4E66">
                      <w:rPr>
                        <w:rFonts w:ascii="Trebuchet MS" w:hAnsi="Trebuchet MS"/>
                        <w:b/>
                        <w:noProof/>
                        <w:color w:val="FFFFFF"/>
                        <w:sz w:val="28"/>
                      </w:rPr>
                      <w:t>2</w:t>
                    </w:r>
                    <w:r w:rsidRPr="000D4E66">
                      <w:rPr>
                        <w:rFonts w:ascii="Trebuchet MS" w:hAnsi="Trebuchet MS"/>
                        <w:b/>
                        <w:color w:val="FFFFFF"/>
                        <w:sz w:val="28"/>
                      </w:rPr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E41A4"/>
    <w:multiLevelType w:val="hybridMultilevel"/>
    <w:tmpl w:val="EBEEB71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B70845"/>
    <w:multiLevelType w:val="hybridMultilevel"/>
    <w:tmpl w:val="488A3C96"/>
    <w:lvl w:ilvl="0" w:tplc="E6969D0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3E2A14"/>
    <w:multiLevelType w:val="hybridMultilevel"/>
    <w:tmpl w:val="642EB98A"/>
    <w:lvl w:ilvl="0" w:tplc="7AF8ED3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934051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61AF533E"/>
    <w:multiLevelType w:val="hybridMultilevel"/>
    <w:tmpl w:val="D22EAB00"/>
    <w:lvl w:ilvl="0" w:tplc="E6969D0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2A4B80"/>
    <w:multiLevelType w:val="hybridMultilevel"/>
    <w:tmpl w:val="5838DDC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0827F2"/>
    <w:multiLevelType w:val="hybridMultilevel"/>
    <w:tmpl w:val="2F2E4306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  <w:lvlOverride w:ilvl="0">
      <w:startOverride w:val="1"/>
    </w:lvlOverride>
  </w:num>
  <w:num w:numId="5">
    <w:abstractNumId w:val="6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338"/>
    <w:rsid w:val="00036B78"/>
    <w:rsid w:val="000D4E66"/>
    <w:rsid w:val="000F3338"/>
    <w:rsid w:val="00136996"/>
    <w:rsid w:val="0015458E"/>
    <w:rsid w:val="001644FB"/>
    <w:rsid w:val="001B2B1B"/>
    <w:rsid w:val="001C1293"/>
    <w:rsid w:val="001E010C"/>
    <w:rsid w:val="00241B7F"/>
    <w:rsid w:val="00264BFA"/>
    <w:rsid w:val="00373627"/>
    <w:rsid w:val="00390FF0"/>
    <w:rsid w:val="00471C8C"/>
    <w:rsid w:val="005B4694"/>
    <w:rsid w:val="005C1D2B"/>
    <w:rsid w:val="0073162C"/>
    <w:rsid w:val="008269C9"/>
    <w:rsid w:val="008C413E"/>
    <w:rsid w:val="00AF15E3"/>
    <w:rsid w:val="00C50697"/>
    <w:rsid w:val="00D7260E"/>
    <w:rsid w:val="00E023AA"/>
    <w:rsid w:val="00E06E7E"/>
    <w:rsid w:val="00E35B97"/>
    <w:rsid w:val="00E47BBB"/>
    <w:rsid w:val="00E54575"/>
    <w:rsid w:val="00F126E9"/>
    <w:rsid w:val="00F54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469935D-4FEE-4514-8D4E-FACF1E62A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458E"/>
  </w:style>
  <w:style w:type="paragraph" w:styleId="Ttulo1">
    <w:name w:val="heading 1"/>
    <w:basedOn w:val="Normal"/>
    <w:next w:val="Normal"/>
    <w:link w:val="Ttulo1Char"/>
    <w:uiPriority w:val="9"/>
    <w:qFormat/>
    <w:rsid w:val="0015458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7B230B" w:themeColor="accent1" w:themeShade="BF"/>
      <w:sz w:val="32"/>
      <w:szCs w:val="3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D4E6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7B230B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F33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3338"/>
  </w:style>
  <w:style w:type="paragraph" w:styleId="Rodap">
    <w:name w:val="footer"/>
    <w:basedOn w:val="Normal"/>
    <w:link w:val="RodapChar"/>
    <w:uiPriority w:val="99"/>
    <w:unhideWhenUsed/>
    <w:rsid w:val="000F33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3338"/>
  </w:style>
  <w:style w:type="character" w:customStyle="1" w:styleId="Ttulo1Char">
    <w:name w:val="Título 1 Char"/>
    <w:basedOn w:val="Fontepargpadro"/>
    <w:link w:val="Ttulo1"/>
    <w:uiPriority w:val="9"/>
    <w:rsid w:val="0015458E"/>
    <w:rPr>
      <w:rFonts w:asciiTheme="majorHAnsi" w:eastAsiaTheme="majorEastAsia" w:hAnsiTheme="majorHAnsi" w:cstheme="majorBidi"/>
      <w:color w:val="7B230B" w:themeColor="accent1" w:themeShade="BF"/>
      <w:sz w:val="32"/>
      <w:szCs w:val="32"/>
    </w:rPr>
  </w:style>
  <w:style w:type="paragraph" w:styleId="Corpodetexto">
    <w:name w:val="Body Text"/>
    <w:basedOn w:val="Normal"/>
    <w:link w:val="CorpodetextoChar"/>
    <w:unhideWhenUsed/>
    <w:rsid w:val="0015458E"/>
    <w:pPr>
      <w:spacing w:after="0" w:line="240" w:lineRule="auto"/>
      <w:ind w:right="-234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15458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nhideWhenUsed/>
    <w:rsid w:val="0015458E"/>
    <w:pPr>
      <w:spacing w:after="0" w:line="240" w:lineRule="auto"/>
      <w:ind w:right="567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15458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embloco">
    <w:name w:val="Block Text"/>
    <w:basedOn w:val="Normal"/>
    <w:unhideWhenUsed/>
    <w:rsid w:val="0015458E"/>
    <w:pPr>
      <w:spacing w:after="0" w:line="240" w:lineRule="auto"/>
      <w:ind w:left="284" w:right="-234"/>
      <w:jc w:val="center"/>
    </w:pPr>
    <w:rPr>
      <w:rFonts w:ascii="BernhardMod BT" w:eastAsia="Times New Roman" w:hAnsi="BernhardMod BT" w:cs="Times New Roman"/>
      <w:sz w:val="24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15458E"/>
    <w:rPr>
      <w:color w:val="6B9F25" w:themeColor="hyperlink"/>
      <w:u w:val="single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D4E66"/>
    <w:rPr>
      <w:rFonts w:asciiTheme="majorHAnsi" w:eastAsiaTheme="majorEastAsia" w:hAnsiTheme="majorHAnsi" w:cstheme="majorBidi"/>
      <w:color w:val="7B230B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Personalizada 4">
      <a:dk1>
        <a:sysClr val="windowText" lastClr="000000"/>
      </a:dk1>
      <a:lt1>
        <a:sysClr val="window" lastClr="FFFFFF"/>
      </a:lt1>
      <a:dk2>
        <a:srgbClr val="323232"/>
      </a:dk2>
      <a:lt2>
        <a:srgbClr val="E5C243"/>
      </a:lt2>
      <a:accent1>
        <a:srgbClr val="A5300F"/>
      </a:accent1>
      <a:accent2>
        <a:srgbClr val="D55816"/>
      </a:accent2>
      <a:accent3>
        <a:srgbClr val="E19825"/>
      </a:accent3>
      <a:accent4>
        <a:srgbClr val="B19C7D"/>
      </a:accent4>
      <a:accent5>
        <a:srgbClr val="7F5F52"/>
      </a:accent5>
      <a:accent6>
        <a:srgbClr val="FF0000"/>
      </a:accent6>
      <a:hlink>
        <a:srgbClr val="6B9F25"/>
      </a:hlink>
      <a:folHlink>
        <a:srgbClr val="FF000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www.4tons.com.br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341</Words>
  <Characters>1844</Characters>
  <Application>Microsoft Office Word</Application>
  <DocSecurity>0</DocSecurity>
  <Lines>15</Lines>
  <Paragraphs>4</Paragraphs>
  <ScaleCrop>false</ScaleCrop>
  <Company/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SERMÕES</dc:subject>
  <dc:creator>Pr. MARCELO AUGUSTO DE CARVALHO</dc:creator>
  <cp:keywords>www.4tons.com.br</cp:keywords>
  <dc:description>COMÉRCIO PROIBIDO. USO PESSOAL</dc:description>
  <cp:lastModifiedBy>Pr. Marcelo Carvalho</cp:lastModifiedBy>
  <cp:revision>15</cp:revision>
  <dcterms:created xsi:type="dcterms:W3CDTF">2019-08-19T13:02:00Z</dcterms:created>
  <dcterms:modified xsi:type="dcterms:W3CDTF">2019-08-24T10:34:00Z</dcterms:modified>
  <cp:category>SM-SAÚDE</cp:category>
</cp:coreProperties>
</file>