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04D4" w:rsidRPr="00E904D4" w:rsidRDefault="00E904D4" w:rsidP="00E904D4">
      <w:pPr>
        <w:spacing w:after="0" w:line="240" w:lineRule="auto"/>
        <w:jc w:val="center"/>
        <w:rPr>
          <w:rFonts w:ascii="Trebuchet MS" w:eastAsia="Times New Roman" w:hAnsi="Trebuchet MS" w:cs="Times New Roman"/>
          <w:b/>
          <w:smallCaps/>
          <w:color w:val="FF0000"/>
          <w:sz w:val="36"/>
          <w:szCs w:val="24"/>
          <w:lang w:eastAsia="pt-BR"/>
        </w:rPr>
      </w:pPr>
      <w:r w:rsidRPr="00E904D4">
        <w:rPr>
          <w:rFonts w:ascii="Trebuchet MS" w:eastAsia="Times New Roman" w:hAnsi="Trebuchet MS" w:cs="Times New Roman"/>
          <w:b/>
          <w:smallCaps/>
          <w:color w:val="FF0000"/>
          <w:sz w:val="36"/>
          <w:szCs w:val="24"/>
          <w:lang w:eastAsia="pt-BR"/>
        </w:rPr>
        <w:t>Controle do Apetite</w:t>
      </w:r>
    </w:p>
    <w:p w:rsidR="00E904D4" w:rsidRPr="00E904D4" w:rsidRDefault="00E904D4" w:rsidP="00E904D4">
      <w:pPr>
        <w:spacing w:after="0" w:line="240" w:lineRule="auto"/>
        <w:jc w:val="center"/>
        <w:rPr>
          <w:rFonts w:ascii="Trebuchet MS" w:eastAsia="Times New Roman" w:hAnsi="Trebuchet MS" w:cs="Times New Roman"/>
          <w:b/>
          <w:iCs/>
          <w:sz w:val="24"/>
          <w:szCs w:val="24"/>
          <w:lang w:eastAsia="pt-BR"/>
        </w:rPr>
      </w:pPr>
      <w:r w:rsidRPr="00E904D4">
        <w:rPr>
          <w:rFonts w:ascii="Trebuchet MS" w:eastAsia="Times New Roman" w:hAnsi="Trebuchet MS" w:cs="Times New Roman"/>
          <w:b/>
          <w:iCs/>
          <w:sz w:val="24"/>
          <w:szCs w:val="24"/>
          <w:lang w:eastAsia="pt-BR"/>
        </w:rPr>
        <w:t>Tito Max Rodríguez</w:t>
      </w:r>
    </w:p>
    <w:p w:rsidR="00E904D4" w:rsidRPr="00E904D4" w:rsidRDefault="00E904D4" w:rsidP="00E904D4">
      <w:pPr>
        <w:spacing w:after="0" w:line="240" w:lineRule="auto"/>
        <w:jc w:val="both"/>
        <w:rPr>
          <w:rFonts w:ascii="Trebuchet MS" w:eastAsia="Times New Roman" w:hAnsi="Trebuchet MS" w:cs="Times New Roman"/>
          <w:b/>
          <w:bCs/>
          <w:sz w:val="24"/>
          <w:szCs w:val="24"/>
          <w:lang w:eastAsia="pt-BR"/>
        </w:rPr>
      </w:pPr>
    </w:p>
    <w:p w:rsidR="00E904D4" w:rsidRPr="00E904D4" w:rsidRDefault="00E904D4" w:rsidP="00E904D4">
      <w:pPr>
        <w:spacing w:after="0" w:line="240" w:lineRule="auto"/>
        <w:jc w:val="both"/>
        <w:rPr>
          <w:rFonts w:ascii="Trebuchet MS" w:eastAsia="Times New Roman" w:hAnsi="Trebuchet MS" w:cs="Times New Roman"/>
          <w:b/>
          <w:bCs/>
          <w:sz w:val="24"/>
          <w:szCs w:val="24"/>
          <w:lang w:eastAsia="pt-BR"/>
        </w:rPr>
      </w:pPr>
    </w:p>
    <w:p w:rsidR="00E904D4" w:rsidRPr="00E904D4" w:rsidRDefault="00E904D4" w:rsidP="00E904D4">
      <w:pPr>
        <w:spacing w:after="0" w:line="240" w:lineRule="auto"/>
        <w:ind w:firstLine="708"/>
        <w:jc w:val="both"/>
        <w:rPr>
          <w:rFonts w:ascii="Trebuchet MS" w:eastAsia="Times New Roman" w:hAnsi="Trebuchet MS" w:cs="Times New Roman"/>
          <w:b/>
          <w:bCs/>
          <w:sz w:val="24"/>
          <w:szCs w:val="24"/>
          <w:lang w:eastAsia="pt-BR"/>
        </w:rPr>
      </w:pPr>
      <w:r w:rsidRPr="00E904D4">
        <w:rPr>
          <w:rFonts w:ascii="Trebuchet MS" w:eastAsia="Times New Roman" w:hAnsi="Trebuchet MS" w:cs="Times New Roman"/>
          <w:b/>
          <w:i/>
          <w:iCs/>
          <w:color w:val="000080"/>
          <w:sz w:val="24"/>
          <w:szCs w:val="24"/>
          <w:lang w:eastAsia="pt-BR"/>
        </w:rPr>
        <w:t>Gênesis 3:</w:t>
      </w:r>
      <w:r w:rsidRPr="00E904D4">
        <w:rPr>
          <w:rFonts w:ascii="Trebuchet MS" w:eastAsia="Times New Roman" w:hAnsi="Trebuchet MS" w:cs="Times New Roman"/>
          <w:b/>
          <w:bCs/>
          <w:i/>
          <w:iCs/>
          <w:sz w:val="24"/>
          <w:szCs w:val="24"/>
          <w:lang w:eastAsia="pt-BR"/>
        </w:rPr>
        <w:t>6</w:t>
      </w:r>
      <w:r w:rsidRPr="00E904D4">
        <w:rPr>
          <w:rFonts w:ascii="Trebuchet MS" w:eastAsia="Times New Roman" w:hAnsi="Trebuchet MS" w:cs="Times New Roman"/>
          <w:b/>
          <w:bCs/>
          <w:sz w:val="24"/>
          <w:szCs w:val="24"/>
          <w:lang w:eastAsia="pt-BR"/>
        </w:rPr>
        <w:t xml:space="preserve"> – “E vendo a mulher que aquela árvore era boa para se comer, e agradável aos olhos, e árvore desejável para dar entendimento, tomou do seu fruto, e comeu, e deu também ao seu marido, e ele comeu com </w:t>
      </w:r>
      <w:proofErr w:type="gramStart"/>
      <w:r w:rsidRPr="00E904D4">
        <w:rPr>
          <w:rFonts w:ascii="Trebuchet MS" w:eastAsia="Times New Roman" w:hAnsi="Trebuchet MS" w:cs="Times New Roman"/>
          <w:b/>
          <w:bCs/>
          <w:sz w:val="24"/>
          <w:szCs w:val="24"/>
          <w:lang w:eastAsia="pt-BR"/>
        </w:rPr>
        <w:t>ela.”</w:t>
      </w:r>
      <w:proofErr w:type="gramEnd"/>
    </w:p>
    <w:p w:rsidR="00E904D4" w:rsidRPr="00E904D4" w:rsidRDefault="00E904D4" w:rsidP="00E904D4">
      <w:pPr>
        <w:spacing w:after="0" w:line="240" w:lineRule="auto"/>
        <w:jc w:val="both"/>
        <w:rPr>
          <w:rFonts w:ascii="Trebuchet MS" w:eastAsia="Times New Roman" w:hAnsi="Trebuchet MS" w:cs="Times New Roman"/>
          <w:b/>
          <w:bCs/>
          <w:sz w:val="24"/>
          <w:szCs w:val="24"/>
          <w:lang w:eastAsia="pt-BR"/>
        </w:rPr>
      </w:pPr>
    </w:p>
    <w:p w:rsidR="00E904D4" w:rsidRPr="00E904D4" w:rsidRDefault="00E904D4" w:rsidP="00E904D4">
      <w:pPr>
        <w:spacing w:after="0" w:line="240" w:lineRule="auto"/>
        <w:ind w:left="705"/>
        <w:jc w:val="both"/>
        <w:rPr>
          <w:rFonts w:ascii="Trebuchet MS" w:eastAsia="Times New Roman" w:hAnsi="Trebuchet MS" w:cs="Times New Roman"/>
          <w:b/>
          <w:bCs/>
          <w:sz w:val="24"/>
          <w:szCs w:val="24"/>
          <w:lang w:eastAsia="pt-BR"/>
        </w:rPr>
      </w:pPr>
      <w:r w:rsidRPr="00E904D4">
        <w:rPr>
          <w:rFonts w:ascii="Trebuchet MS" w:eastAsia="Times New Roman" w:hAnsi="Trebuchet MS" w:cs="Times New Roman"/>
          <w:b/>
          <w:bCs/>
          <w:sz w:val="24"/>
          <w:szCs w:val="24"/>
          <w:lang w:eastAsia="pt-BR"/>
        </w:rPr>
        <w:t>“Eva tinha tudo para ser feliz.  Estava cercada de toda variedade de frutos.  Contudo, o fruto da árvore</w:t>
      </w:r>
      <w:bookmarkStart w:id="0" w:name="_GoBack"/>
      <w:bookmarkEnd w:id="0"/>
      <w:r w:rsidRPr="00E904D4">
        <w:rPr>
          <w:rFonts w:ascii="Trebuchet MS" w:eastAsia="Times New Roman" w:hAnsi="Trebuchet MS" w:cs="Times New Roman"/>
          <w:b/>
          <w:bCs/>
          <w:sz w:val="24"/>
          <w:szCs w:val="24"/>
          <w:lang w:eastAsia="pt-BR"/>
        </w:rPr>
        <w:t xml:space="preserve"> proibida pareceu-lhe mais desejável do que os frutos de todas as outras árvores do jardim de que ela podia comer livremente.   Foi intemperante em seus desejos.  Comeu e por sua influência seu marido comeu também, e a maldição recaiu sobre ambos.  E por causa do pecado deles a terra foi também amaldiçoada.  E desde a queda, a intemperança tem existido sob quase todas as formas.  O apetite tem controlado a razão.  A família humana tem adotado uma conduta de desobediência, e como Eva, tem sido induzida por Satanás a desrespeitar as proibições de Deus, iludindo-se com a suposição de que as </w:t>
      </w:r>
      <w:proofErr w:type="spellStart"/>
      <w:r w:rsidRPr="00E904D4">
        <w:rPr>
          <w:rFonts w:ascii="Trebuchet MS" w:eastAsia="Times New Roman" w:hAnsi="Trebuchet MS" w:cs="Times New Roman"/>
          <w:b/>
          <w:bCs/>
          <w:sz w:val="24"/>
          <w:szCs w:val="24"/>
          <w:lang w:eastAsia="pt-BR"/>
        </w:rPr>
        <w:t>conseqüências</w:t>
      </w:r>
      <w:proofErr w:type="spellEnd"/>
      <w:r w:rsidRPr="00E904D4">
        <w:rPr>
          <w:rFonts w:ascii="Trebuchet MS" w:eastAsia="Times New Roman" w:hAnsi="Trebuchet MS" w:cs="Times New Roman"/>
          <w:b/>
          <w:bCs/>
          <w:sz w:val="24"/>
          <w:szCs w:val="24"/>
          <w:lang w:eastAsia="pt-BR"/>
        </w:rPr>
        <w:t xml:space="preserve"> não seriam tão terríveis como se </w:t>
      </w:r>
      <w:proofErr w:type="gramStart"/>
      <w:r w:rsidRPr="00E904D4">
        <w:rPr>
          <w:rFonts w:ascii="Trebuchet MS" w:eastAsia="Times New Roman" w:hAnsi="Trebuchet MS" w:cs="Times New Roman"/>
          <w:b/>
          <w:bCs/>
          <w:sz w:val="24"/>
          <w:szCs w:val="24"/>
          <w:lang w:eastAsia="pt-BR"/>
        </w:rPr>
        <w:t>inferira.”</w:t>
      </w:r>
      <w:proofErr w:type="gramEnd"/>
      <w:r w:rsidRPr="00E904D4">
        <w:rPr>
          <w:rFonts w:ascii="Trebuchet MS" w:eastAsia="Times New Roman" w:hAnsi="Trebuchet MS" w:cs="Times New Roman"/>
          <w:b/>
          <w:bCs/>
          <w:sz w:val="24"/>
          <w:szCs w:val="24"/>
          <w:lang w:eastAsia="pt-BR"/>
        </w:rPr>
        <w:t xml:space="preserve">  EGW, Conselhos sobre o Regime Alimentar, p. 145.</w:t>
      </w:r>
    </w:p>
    <w:p w:rsidR="00E904D4" w:rsidRPr="00E904D4" w:rsidRDefault="00E904D4" w:rsidP="00E904D4">
      <w:pPr>
        <w:spacing w:after="0" w:line="240" w:lineRule="auto"/>
        <w:jc w:val="both"/>
        <w:rPr>
          <w:rFonts w:ascii="Trebuchet MS" w:eastAsia="Times New Roman" w:hAnsi="Trebuchet MS" w:cs="Times New Roman"/>
          <w:b/>
          <w:bCs/>
          <w:sz w:val="24"/>
          <w:szCs w:val="24"/>
          <w:lang w:eastAsia="pt-BR"/>
        </w:rPr>
      </w:pPr>
    </w:p>
    <w:p w:rsidR="00E904D4" w:rsidRPr="00E904D4" w:rsidRDefault="00E904D4" w:rsidP="00E904D4">
      <w:pPr>
        <w:spacing w:after="0" w:line="240" w:lineRule="auto"/>
        <w:jc w:val="both"/>
        <w:rPr>
          <w:rFonts w:ascii="Trebuchet MS" w:eastAsia="Times New Roman" w:hAnsi="Trebuchet MS" w:cs="Times New Roman"/>
          <w:b/>
          <w:smallCaps/>
          <w:sz w:val="24"/>
          <w:szCs w:val="24"/>
          <w:lang w:eastAsia="pt-BR"/>
        </w:rPr>
      </w:pPr>
      <w:r w:rsidRPr="00E904D4">
        <w:rPr>
          <w:rFonts w:ascii="Trebuchet MS" w:eastAsia="Times New Roman" w:hAnsi="Trebuchet MS" w:cs="Times New Roman"/>
          <w:b/>
          <w:smallCaps/>
          <w:sz w:val="24"/>
          <w:szCs w:val="24"/>
          <w:lang w:eastAsia="pt-BR"/>
        </w:rPr>
        <w:tab/>
        <w:t>Vista – olfato – gosto.</w:t>
      </w:r>
    </w:p>
    <w:p w:rsidR="00E904D4" w:rsidRPr="00E904D4" w:rsidRDefault="00E904D4" w:rsidP="00E904D4">
      <w:pPr>
        <w:spacing w:after="0" w:line="240" w:lineRule="auto"/>
        <w:jc w:val="both"/>
        <w:rPr>
          <w:rFonts w:ascii="Trebuchet MS" w:eastAsia="Times New Roman" w:hAnsi="Trebuchet MS" w:cs="Times New Roman"/>
          <w:b/>
          <w:bCs/>
          <w:sz w:val="24"/>
          <w:szCs w:val="24"/>
          <w:lang w:eastAsia="pt-BR"/>
        </w:rPr>
      </w:pPr>
    </w:p>
    <w:p w:rsidR="00E904D4" w:rsidRPr="00E904D4" w:rsidRDefault="00E904D4" w:rsidP="00E904D4">
      <w:pPr>
        <w:spacing w:after="0" w:line="240" w:lineRule="auto"/>
        <w:jc w:val="both"/>
        <w:rPr>
          <w:rFonts w:ascii="Trebuchet MS" w:eastAsia="Times New Roman" w:hAnsi="Trebuchet MS" w:cs="Times New Roman"/>
          <w:b/>
          <w:bCs/>
          <w:sz w:val="24"/>
          <w:szCs w:val="24"/>
          <w:lang w:eastAsia="pt-BR"/>
        </w:rPr>
      </w:pPr>
      <w:r w:rsidRPr="00E904D4">
        <w:rPr>
          <w:rFonts w:ascii="Trebuchet MS" w:eastAsia="Times New Roman" w:hAnsi="Trebuchet MS" w:cs="Times New Roman"/>
          <w:b/>
          <w:bCs/>
          <w:sz w:val="24"/>
          <w:szCs w:val="24"/>
          <w:lang w:eastAsia="pt-BR"/>
        </w:rPr>
        <w:tab/>
        <w:t xml:space="preserve">Éster – </w:t>
      </w:r>
      <w:proofErr w:type="spellStart"/>
      <w:r w:rsidRPr="00E904D4">
        <w:rPr>
          <w:rFonts w:ascii="Trebuchet MS" w:eastAsia="Times New Roman" w:hAnsi="Trebuchet MS" w:cs="Times New Roman"/>
          <w:b/>
          <w:bCs/>
          <w:sz w:val="24"/>
          <w:szCs w:val="24"/>
          <w:lang w:eastAsia="pt-BR"/>
        </w:rPr>
        <w:t>Belsazar</w:t>
      </w:r>
      <w:proofErr w:type="spellEnd"/>
      <w:r w:rsidRPr="00E904D4">
        <w:rPr>
          <w:rFonts w:ascii="Trebuchet MS" w:eastAsia="Times New Roman" w:hAnsi="Trebuchet MS" w:cs="Times New Roman"/>
          <w:b/>
          <w:bCs/>
          <w:sz w:val="24"/>
          <w:szCs w:val="24"/>
          <w:lang w:eastAsia="pt-BR"/>
        </w:rPr>
        <w:t xml:space="preserve"> – Herodes – Salomé.</w:t>
      </w:r>
    </w:p>
    <w:p w:rsidR="00E904D4" w:rsidRPr="00E904D4" w:rsidRDefault="00E904D4" w:rsidP="00E904D4">
      <w:pPr>
        <w:spacing w:after="0" w:line="240" w:lineRule="auto"/>
        <w:jc w:val="both"/>
        <w:rPr>
          <w:rFonts w:ascii="Trebuchet MS" w:eastAsia="Times New Roman" w:hAnsi="Trebuchet MS" w:cs="Times New Roman"/>
          <w:b/>
          <w:bCs/>
          <w:sz w:val="24"/>
          <w:szCs w:val="24"/>
          <w:lang w:eastAsia="pt-BR"/>
        </w:rPr>
      </w:pPr>
    </w:p>
    <w:p w:rsidR="00E904D4" w:rsidRPr="00E904D4" w:rsidRDefault="00E904D4" w:rsidP="00E904D4">
      <w:pPr>
        <w:spacing w:after="0" w:line="240" w:lineRule="auto"/>
        <w:jc w:val="both"/>
        <w:rPr>
          <w:rFonts w:ascii="Trebuchet MS" w:eastAsia="Times New Roman" w:hAnsi="Trebuchet MS" w:cs="Times New Roman"/>
          <w:b/>
          <w:bCs/>
          <w:sz w:val="24"/>
          <w:szCs w:val="24"/>
          <w:lang w:eastAsia="pt-BR"/>
        </w:rPr>
      </w:pPr>
    </w:p>
    <w:p w:rsidR="00E904D4" w:rsidRPr="00E904D4" w:rsidRDefault="00E904D4" w:rsidP="00E904D4">
      <w:pPr>
        <w:spacing w:after="0" w:line="240" w:lineRule="auto"/>
        <w:ind w:left="705"/>
        <w:jc w:val="both"/>
        <w:rPr>
          <w:rFonts w:ascii="Trebuchet MS" w:eastAsia="Times New Roman" w:hAnsi="Trebuchet MS" w:cs="Times New Roman"/>
          <w:b/>
          <w:bCs/>
          <w:sz w:val="24"/>
          <w:szCs w:val="24"/>
          <w:lang w:eastAsia="pt-BR"/>
        </w:rPr>
      </w:pPr>
      <w:r w:rsidRPr="00E904D4">
        <w:rPr>
          <w:rFonts w:ascii="Trebuchet MS" w:eastAsia="Times New Roman" w:hAnsi="Trebuchet MS" w:cs="Times New Roman"/>
          <w:b/>
          <w:bCs/>
          <w:sz w:val="24"/>
          <w:szCs w:val="24"/>
          <w:lang w:eastAsia="pt-BR"/>
        </w:rPr>
        <w:t>“Uma das fortes tentações que o homem tem de enfrentar é em relação ao apetite.</w:t>
      </w:r>
    </w:p>
    <w:p w:rsidR="00E904D4" w:rsidRPr="00E904D4" w:rsidRDefault="00E904D4" w:rsidP="00E904D4">
      <w:pPr>
        <w:spacing w:after="0" w:line="240" w:lineRule="auto"/>
        <w:jc w:val="both"/>
        <w:rPr>
          <w:rFonts w:ascii="Trebuchet MS" w:eastAsia="Times New Roman" w:hAnsi="Trebuchet MS" w:cs="Times New Roman"/>
          <w:b/>
          <w:bCs/>
          <w:sz w:val="24"/>
          <w:szCs w:val="24"/>
          <w:lang w:eastAsia="pt-BR"/>
        </w:rPr>
      </w:pPr>
    </w:p>
    <w:p w:rsidR="00E904D4" w:rsidRPr="00E904D4" w:rsidRDefault="00E904D4" w:rsidP="00E904D4">
      <w:pPr>
        <w:spacing w:after="0" w:line="240" w:lineRule="auto"/>
        <w:ind w:left="705"/>
        <w:jc w:val="both"/>
        <w:rPr>
          <w:rFonts w:ascii="Trebuchet MS" w:eastAsia="Times New Roman" w:hAnsi="Trebuchet MS" w:cs="Times New Roman"/>
          <w:b/>
          <w:bCs/>
          <w:sz w:val="24"/>
          <w:szCs w:val="24"/>
          <w:lang w:eastAsia="pt-BR"/>
        </w:rPr>
      </w:pPr>
      <w:r w:rsidRPr="00E904D4">
        <w:rPr>
          <w:rFonts w:ascii="Trebuchet MS" w:eastAsia="Times New Roman" w:hAnsi="Trebuchet MS" w:cs="Times New Roman"/>
          <w:b/>
          <w:bCs/>
          <w:sz w:val="24"/>
          <w:szCs w:val="24"/>
          <w:lang w:eastAsia="pt-BR"/>
        </w:rPr>
        <w:t>No princípio Deus fez o homem reto, ele foi criado com perfeito equilíbrio mental, sendo plena e harmoniosamente desenvolvidos o tamanho e a força de todos os seus órgãos.   Mas pela sedução do astucioso inimigo, a proibição de Deus foi desrespeitada e as leis da Natureza exercitaram sua plena penalidade...</w:t>
      </w:r>
    </w:p>
    <w:p w:rsidR="00E904D4" w:rsidRPr="00E904D4" w:rsidRDefault="00E904D4" w:rsidP="00E904D4">
      <w:pPr>
        <w:spacing w:after="0" w:line="240" w:lineRule="auto"/>
        <w:jc w:val="both"/>
        <w:rPr>
          <w:rFonts w:ascii="Trebuchet MS" w:eastAsia="Times New Roman" w:hAnsi="Trebuchet MS" w:cs="Times New Roman"/>
          <w:b/>
          <w:bCs/>
          <w:sz w:val="24"/>
          <w:szCs w:val="24"/>
          <w:lang w:eastAsia="pt-BR"/>
        </w:rPr>
      </w:pPr>
    </w:p>
    <w:p w:rsidR="00E904D4" w:rsidRPr="00E904D4" w:rsidRDefault="00E904D4" w:rsidP="00E904D4">
      <w:pPr>
        <w:spacing w:after="0" w:line="240" w:lineRule="auto"/>
        <w:ind w:left="705"/>
        <w:jc w:val="both"/>
        <w:rPr>
          <w:rFonts w:ascii="Trebuchet MS" w:eastAsia="Times New Roman" w:hAnsi="Trebuchet MS" w:cs="Times New Roman"/>
          <w:b/>
          <w:bCs/>
          <w:sz w:val="24"/>
          <w:szCs w:val="24"/>
          <w:lang w:eastAsia="pt-BR"/>
        </w:rPr>
      </w:pPr>
      <w:r w:rsidRPr="00E904D4">
        <w:rPr>
          <w:rFonts w:ascii="Trebuchet MS" w:eastAsia="Times New Roman" w:hAnsi="Trebuchet MS" w:cs="Times New Roman"/>
          <w:b/>
          <w:bCs/>
          <w:sz w:val="24"/>
          <w:szCs w:val="24"/>
          <w:lang w:eastAsia="pt-BR"/>
        </w:rPr>
        <w:t>Desde que se rendeu pela primeira vez ao apetite, tem a humanidade aumentado cada vez mais a tolerância para consigo mesma, de maneira que a saúde tem sido sacrificada no altar do apetite.  Os habitantes do mundo antediluviano eram intemperantes no comer e beber.</w:t>
      </w:r>
    </w:p>
    <w:p w:rsidR="00E904D4" w:rsidRPr="00E904D4" w:rsidRDefault="00E904D4" w:rsidP="00E904D4">
      <w:pPr>
        <w:spacing w:after="0" w:line="240" w:lineRule="auto"/>
        <w:jc w:val="both"/>
        <w:rPr>
          <w:rFonts w:ascii="Trebuchet MS" w:eastAsia="Times New Roman" w:hAnsi="Trebuchet MS" w:cs="Times New Roman"/>
          <w:b/>
          <w:bCs/>
          <w:sz w:val="24"/>
          <w:szCs w:val="24"/>
          <w:lang w:eastAsia="pt-BR"/>
        </w:rPr>
      </w:pPr>
    </w:p>
    <w:p w:rsidR="00E904D4" w:rsidRPr="00E904D4" w:rsidRDefault="00E904D4" w:rsidP="00E904D4">
      <w:pPr>
        <w:spacing w:after="0" w:line="240" w:lineRule="auto"/>
        <w:ind w:left="705"/>
        <w:jc w:val="both"/>
        <w:rPr>
          <w:rFonts w:ascii="Trebuchet MS" w:eastAsia="Times New Roman" w:hAnsi="Trebuchet MS" w:cs="Times New Roman"/>
          <w:b/>
          <w:bCs/>
          <w:i/>
          <w:iCs/>
          <w:sz w:val="24"/>
          <w:szCs w:val="24"/>
          <w:lang w:eastAsia="pt-BR"/>
        </w:rPr>
      </w:pPr>
      <w:r w:rsidRPr="00E904D4">
        <w:rPr>
          <w:rFonts w:ascii="Trebuchet MS" w:eastAsia="Times New Roman" w:hAnsi="Trebuchet MS" w:cs="Times New Roman"/>
          <w:b/>
          <w:bCs/>
          <w:sz w:val="24"/>
          <w:szCs w:val="24"/>
          <w:lang w:eastAsia="pt-BR"/>
        </w:rPr>
        <w:t xml:space="preserve">Alimentavam-se de carne, embora Deus ainda não houvesse dado ao homem qualquer permissão para ingerir o alimento animal. Eles comiam e bebiam até que seu depravado apetite não mais podia suportar.  O corpo de sua </w:t>
      </w:r>
      <w:proofErr w:type="spellStart"/>
      <w:r w:rsidRPr="00E904D4">
        <w:rPr>
          <w:rFonts w:ascii="Trebuchet MS" w:eastAsia="Times New Roman" w:hAnsi="Trebuchet MS" w:cs="Times New Roman"/>
          <w:b/>
          <w:bCs/>
          <w:sz w:val="24"/>
          <w:szCs w:val="24"/>
          <w:lang w:eastAsia="pt-BR"/>
        </w:rPr>
        <w:t>iniqüidade</w:t>
      </w:r>
      <w:proofErr w:type="spellEnd"/>
      <w:r w:rsidRPr="00E904D4">
        <w:rPr>
          <w:rFonts w:ascii="Trebuchet MS" w:eastAsia="Times New Roman" w:hAnsi="Trebuchet MS" w:cs="Times New Roman"/>
          <w:b/>
          <w:bCs/>
          <w:sz w:val="24"/>
          <w:szCs w:val="24"/>
          <w:lang w:eastAsia="pt-BR"/>
        </w:rPr>
        <w:t xml:space="preserve"> estava cheio, e Ele purificou a terra de sua contaminação moral por meio de um </w:t>
      </w:r>
      <w:proofErr w:type="gramStart"/>
      <w:r w:rsidRPr="00E904D4">
        <w:rPr>
          <w:rFonts w:ascii="Trebuchet MS" w:eastAsia="Times New Roman" w:hAnsi="Trebuchet MS" w:cs="Times New Roman"/>
          <w:b/>
          <w:bCs/>
          <w:sz w:val="24"/>
          <w:szCs w:val="24"/>
          <w:lang w:eastAsia="pt-BR"/>
        </w:rPr>
        <w:t>dilúvio</w:t>
      </w:r>
      <w:r w:rsidRPr="00E904D4">
        <w:rPr>
          <w:rFonts w:ascii="Trebuchet MS" w:eastAsia="Times New Roman" w:hAnsi="Trebuchet MS" w:cs="Times New Roman"/>
          <w:b/>
          <w:bCs/>
          <w:i/>
          <w:iCs/>
          <w:sz w:val="24"/>
          <w:szCs w:val="24"/>
          <w:lang w:eastAsia="pt-BR"/>
        </w:rPr>
        <w:t>.”</w:t>
      </w:r>
      <w:proofErr w:type="gramEnd"/>
      <w:r w:rsidRPr="00E904D4">
        <w:rPr>
          <w:rFonts w:ascii="Trebuchet MS" w:eastAsia="Times New Roman" w:hAnsi="Trebuchet MS" w:cs="Times New Roman"/>
          <w:b/>
          <w:bCs/>
          <w:i/>
          <w:iCs/>
          <w:sz w:val="24"/>
          <w:szCs w:val="24"/>
          <w:lang w:eastAsia="pt-BR"/>
        </w:rPr>
        <w:t xml:space="preserve">  EGW, Conselhos sobre o Regime Alimentar, p. 147.</w:t>
      </w:r>
    </w:p>
    <w:p w:rsidR="00E904D4" w:rsidRPr="00E904D4" w:rsidRDefault="00E904D4" w:rsidP="00E904D4">
      <w:pPr>
        <w:spacing w:after="0" w:line="240" w:lineRule="auto"/>
        <w:jc w:val="both"/>
        <w:rPr>
          <w:rFonts w:ascii="Trebuchet MS" w:eastAsia="Times New Roman" w:hAnsi="Trebuchet MS" w:cs="Times New Roman"/>
          <w:b/>
          <w:bCs/>
          <w:sz w:val="24"/>
          <w:szCs w:val="24"/>
          <w:lang w:eastAsia="pt-BR"/>
        </w:rPr>
      </w:pPr>
    </w:p>
    <w:p w:rsidR="00E904D4" w:rsidRPr="00E904D4" w:rsidRDefault="00E904D4" w:rsidP="00E904D4">
      <w:pPr>
        <w:spacing w:after="0" w:line="240" w:lineRule="auto"/>
        <w:ind w:left="705" w:firstLine="3"/>
        <w:jc w:val="both"/>
        <w:rPr>
          <w:rFonts w:ascii="Trebuchet MS" w:eastAsia="Times New Roman" w:hAnsi="Trebuchet MS" w:cs="Times New Roman"/>
          <w:b/>
          <w:bCs/>
          <w:sz w:val="24"/>
          <w:szCs w:val="24"/>
          <w:lang w:eastAsia="pt-BR"/>
        </w:rPr>
      </w:pPr>
      <w:r w:rsidRPr="00E904D4">
        <w:rPr>
          <w:rFonts w:ascii="Trebuchet MS" w:eastAsia="Times New Roman" w:hAnsi="Trebuchet MS" w:cs="Times New Roman"/>
          <w:b/>
          <w:bCs/>
          <w:i/>
          <w:iCs/>
          <w:sz w:val="24"/>
          <w:szCs w:val="24"/>
          <w:lang w:eastAsia="pt-BR"/>
        </w:rPr>
        <w:t>Gênesis 25:27-34</w:t>
      </w:r>
      <w:r w:rsidRPr="00E904D4">
        <w:rPr>
          <w:rFonts w:ascii="Trebuchet MS" w:eastAsia="Times New Roman" w:hAnsi="Trebuchet MS" w:cs="Times New Roman"/>
          <w:b/>
          <w:bCs/>
          <w:sz w:val="24"/>
          <w:szCs w:val="24"/>
          <w:lang w:eastAsia="pt-BR"/>
        </w:rPr>
        <w:t xml:space="preserve"> – “... Deixa-me, peço-te, comer dessa guisado vermelho... E Jacó deu pão a Esaú e o guisado das lentilhas; e este comeu, e bebeu, e levantou-se, e foi-</w:t>
      </w:r>
      <w:proofErr w:type="gramStart"/>
      <w:r w:rsidRPr="00E904D4">
        <w:rPr>
          <w:rFonts w:ascii="Trebuchet MS" w:eastAsia="Times New Roman" w:hAnsi="Trebuchet MS" w:cs="Times New Roman"/>
          <w:b/>
          <w:bCs/>
          <w:sz w:val="24"/>
          <w:szCs w:val="24"/>
          <w:lang w:eastAsia="pt-BR"/>
        </w:rPr>
        <w:t>se...</w:t>
      </w:r>
      <w:proofErr w:type="gramEnd"/>
      <w:r w:rsidRPr="00E904D4">
        <w:rPr>
          <w:rFonts w:ascii="Trebuchet MS" w:eastAsia="Times New Roman" w:hAnsi="Trebuchet MS" w:cs="Times New Roman"/>
          <w:b/>
          <w:bCs/>
          <w:sz w:val="24"/>
          <w:szCs w:val="24"/>
          <w:lang w:eastAsia="pt-BR"/>
        </w:rPr>
        <w:t>”.</w:t>
      </w:r>
    </w:p>
    <w:p w:rsidR="00E904D4" w:rsidRPr="00E904D4" w:rsidRDefault="00E904D4" w:rsidP="00E904D4">
      <w:pPr>
        <w:spacing w:after="0" w:line="240" w:lineRule="auto"/>
        <w:jc w:val="both"/>
        <w:rPr>
          <w:rFonts w:ascii="Trebuchet MS" w:eastAsia="Times New Roman" w:hAnsi="Trebuchet MS" w:cs="Times New Roman"/>
          <w:b/>
          <w:bCs/>
          <w:sz w:val="24"/>
          <w:szCs w:val="24"/>
          <w:lang w:eastAsia="pt-BR"/>
        </w:rPr>
      </w:pPr>
    </w:p>
    <w:p w:rsidR="00E904D4" w:rsidRPr="00E904D4" w:rsidRDefault="00E904D4" w:rsidP="00E904D4">
      <w:pPr>
        <w:spacing w:after="0" w:line="240" w:lineRule="auto"/>
        <w:ind w:left="705"/>
        <w:jc w:val="both"/>
        <w:rPr>
          <w:rFonts w:ascii="Trebuchet MS" w:eastAsia="Times New Roman" w:hAnsi="Trebuchet MS" w:cs="Times New Roman"/>
          <w:b/>
          <w:bCs/>
          <w:sz w:val="24"/>
          <w:szCs w:val="24"/>
          <w:lang w:eastAsia="pt-BR"/>
        </w:rPr>
      </w:pPr>
      <w:r w:rsidRPr="00E904D4">
        <w:rPr>
          <w:rFonts w:ascii="Trebuchet MS" w:eastAsia="Times New Roman" w:hAnsi="Trebuchet MS" w:cs="Times New Roman"/>
          <w:b/>
          <w:bCs/>
          <w:i/>
          <w:iCs/>
          <w:sz w:val="24"/>
          <w:szCs w:val="24"/>
          <w:lang w:eastAsia="pt-BR"/>
        </w:rPr>
        <w:t>Gênesis 27:4, 14</w:t>
      </w:r>
      <w:r w:rsidRPr="00E904D4">
        <w:rPr>
          <w:rFonts w:ascii="Trebuchet MS" w:eastAsia="Times New Roman" w:hAnsi="Trebuchet MS" w:cs="Times New Roman"/>
          <w:b/>
          <w:bCs/>
          <w:sz w:val="24"/>
          <w:szCs w:val="24"/>
          <w:lang w:eastAsia="pt-BR"/>
        </w:rPr>
        <w:t xml:space="preserve"> – “E faze-me um guisado saboroso, como eu gosto, e </w:t>
      </w:r>
      <w:proofErr w:type="spellStart"/>
      <w:r w:rsidRPr="00E904D4">
        <w:rPr>
          <w:rFonts w:ascii="Trebuchet MS" w:eastAsia="Times New Roman" w:hAnsi="Trebuchet MS" w:cs="Times New Roman"/>
          <w:b/>
          <w:bCs/>
          <w:sz w:val="24"/>
          <w:szCs w:val="24"/>
          <w:lang w:eastAsia="pt-BR"/>
        </w:rPr>
        <w:t>traze-mo</w:t>
      </w:r>
      <w:proofErr w:type="spellEnd"/>
      <w:r w:rsidRPr="00E904D4">
        <w:rPr>
          <w:rFonts w:ascii="Trebuchet MS" w:eastAsia="Times New Roman" w:hAnsi="Trebuchet MS" w:cs="Times New Roman"/>
          <w:b/>
          <w:bCs/>
          <w:sz w:val="24"/>
          <w:szCs w:val="24"/>
          <w:lang w:eastAsia="pt-BR"/>
        </w:rPr>
        <w:t xml:space="preserve">, para que eu coma; para que minha alma te abençoe, antes que morra...  E sua mãe fez um guisado saboroso, como seu pai </w:t>
      </w:r>
      <w:proofErr w:type="gramStart"/>
      <w:r w:rsidRPr="00E904D4">
        <w:rPr>
          <w:rFonts w:ascii="Trebuchet MS" w:eastAsia="Times New Roman" w:hAnsi="Trebuchet MS" w:cs="Times New Roman"/>
          <w:b/>
          <w:bCs/>
          <w:sz w:val="24"/>
          <w:szCs w:val="24"/>
          <w:lang w:eastAsia="pt-BR"/>
        </w:rPr>
        <w:t>gostava.”</w:t>
      </w:r>
      <w:proofErr w:type="gramEnd"/>
    </w:p>
    <w:p w:rsidR="00E904D4" w:rsidRPr="00E904D4" w:rsidRDefault="00E904D4" w:rsidP="00E904D4">
      <w:pPr>
        <w:spacing w:after="0" w:line="240" w:lineRule="auto"/>
        <w:jc w:val="both"/>
        <w:rPr>
          <w:rFonts w:ascii="Trebuchet MS" w:eastAsia="Times New Roman" w:hAnsi="Trebuchet MS" w:cs="Times New Roman"/>
          <w:b/>
          <w:bCs/>
          <w:sz w:val="24"/>
          <w:szCs w:val="24"/>
          <w:lang w:eastAsia="pt-BR"/>
        </w:rPr>
      </w:pPr>
    </w:p>
    <w:p w:rsidR="00E904D4" w:rsidRPr="00E904D4" w:rsidRDefault="00E904D4" w:rsidP="00E904D4">
      <w:pPr>
        <w:spacing w:after="0" w:line="240" w:lineRule="auto"/>
        <w:ind w:left="705"/>
        <w:jc w:val="both"/>
        <w:rPr>
          <w:rFonts w:ascii="Trebuchet MS" w:eastAsia="Times New Roman" w:hAnsi="Trebuchet MS" w:cs="Times New Roman"/>
          <w:b/>
          <w:bCs/>
          <w:i/>
          <w:iCs/>
          <w:sz w:val="24"/>
          <w:szCs w:val="24"/>
          <w:lang w:eastAsia="pt-BR"/>
        </w:rPr>
      </w:pPr>
      <w:r w:rsidRPr="00E904D4">
        <w:rPr>
          <w:rFonts w:ascii="Trebuchet MS" w:eastAsia="Times New Roman" w:hAnsi="Trebuchet MS" w:cs="Times New Roman"/>
          <w:b/>
          <w:bCs/>
          <w:sz w:val="24"/>
          <w:szCs w:val="24"/>
          <w:lang w:eastAsia="pt-BR"/>
        </w:rPr>
        <w:t xml:space="preserve">“Esaú teve um desejo forte, especial, por uma determinada espécie de alimento, e por tanto temo estava habituado a satisfazer o eu que não sentiu qualquer necessidade de fugir do prato tentador e cobiçado.  Sobre ele pesou, nenhum esforço </w:t>
      </w:r>
      <w:proofErr w:type="gramStart"/>
      <w:r w:rsidRPr="00E904D4">
        <w:rPr>
          <w:rFonts w:ascii="Trebuchet MS" w:eastAsia="Times New Roman" w:hAnsi="Trebuchet MS" w:cs="Times New Roman"/>
          <w:b/>
          <w:bCs/>
          <w:sz w:val="24"/>
          <w:szCs w:val="24"/>
          <w:lang w:eastAsia="pt-BR"/>
        </w:rPr>
        <w:t>especial  fazendo</w:t>
      </w:r>
      <w:proofErr w:type="gramEnd"/>
      <w:r w:rsidRPr="00E904D4">
        <w:rPr>
          <w:rFonts w:ascii="Trebuchet MS" w:eastAsia="Times New Roman" w:hAnsi="Trebuchet MS" w:cs="Times New Roman"/>
          <w:b/>
          <w:bCs/>
          <w:sz w:val="24"/>
          <w:szCs w:val="24"/>
          <w:lang w:eastAsia="pt-BR"/>
        </w:rPr>
        <w:t xml:space="preserve"> restringir o apetite, até que o poder do apetite sobrepôs-se a qualquer outra consideração, e controlou-o imaginando ele que sofreria grande prejuízo, até mesmo a morte, se não conseguisse esse determinado prato.  Quanto mais ele pensava, mais seu desejo era fortalecido, até que sua primogenitura, que era coisa sagrada, perdeu para ele seu valor e </w:t>
      </w:r>
      <w:proofErr w:type="gramStart"/>
      <w:r w:rsidRPr="00E904D4">
        <w:rPr>
          <w:rFonts w:ascii="Trebuchet MS" w:eastAsia="Times New Roman" w:hAnsi="Trebuchet MS" w:cs="Times New Roman"/>
          <w:b/>
          <w:bCs/>
          <w:sz w:val="24"/>
          <w:szCs w:val="24"/>
          <w:lang w:eastAsia="pt-BR"/>
        </w:rPr>
        <w:t>santidade.”</w:t>
      </w:r>
      <w:proofErr w:type="gramEnd"/>
      <w:r w:rsidRPr="00E904D4">
        <w:rPr>
          <w:rFonts w:ascii="Trebuchet MS" w:eastAsia="Times New Roman" w:hAnsi="Trebuchet MS" w:cs="Times New Roman"/>
          <w:b/>
          <w:bCs/>
          <w:sz w:val="24"/>
          <w:szCs w:val="24"/>
          <w:lang w:eastAsia="pt-BR"/>
        </w:rPr>
        <w:t xml:space="preserve">  </w:t>
      </w:r>
      <w:r w:rsidRPr="00E904D4">
        <w:rPr>
          <w:rFonts w:ascii="Trebuchet MS" w:eastAsia="Times New Roman" w:hAnsi="Trebuchet MS" w:cs="Times New Roman"/>
          <w:b/>
          <w:bCs/>
          <w:i/>
          <w:iCs/>
          <w:sz w:val="24"/>
          <w:szCs w:val="24"/>
          <w:lang w:eastAsia="pt-BR"/>
        </w:rPr>
        <w:t>EGW, Conselhos sobre o Regime Alimentar, p. 148.</w:t>
      </w:r>
    </w:p>
    <w:p w:rsidR="00E904D4" w:rsidRPr="00E904D4" w:rsidRDefault="00E904D4" w:rsidP="00E904D4">
      <w:pPr>
        <w:spacing w:after="0" w:line="240" w:lineRule="auto"/>
        <w:jc w:val="both"/>
        <w:rPr>
          <w:rFonts w:ascii="Trebuchet MS" w:eastAsia="Times New Roman" w:hAnsi="Trebuchet MS" w:cs="Times New Roman"/>
          <w:b/>
          <w:bCs/>
          <w:sz w:val="24"/>
          <w:szCs w:val="24"/>
          <w:lang w:eastAsia="pt-BR"/>
        </w:rPr>
      </w:pPr>
    </w:p>
    <w:p w:rsidR="00E904D4" w:rsidRPr="00E904D4" w:rsidRDefault="00E904D4" w:rsidP="00E904D4">
      <w:pPr>
        <w:spacing w:after="0" w:line="240" w:lineRule="auto"/>
        <w:ind w:left="705"/>
        <w:jc w:val="both"/>
        <w:rPr>
          <w:rFonts w:ascii="Trebuchet MS" w:eastAsia="Times New Roman" w:hAnsi="Trebuchet MS" w:cs="Times New Roman"/>
          <w:b/>
          <w:bCs/>
          <w:sz w:val="24"/>
          <w:szCs w:val="24"/>
          <w:lang w:eastAsia="pt-BR"/>
        </w:rPr>
      </w:pPr>
      <w:r w:rsidRPr="00E904D4">
        <w:rPr>
          <w:rFonts w:ascii="Trebuchet MS" w:eastAsia="Times New Roman" w:hAnsi="Trebuchet MS" w:cs="Times New Roman"/>
          <w:b/>
          <w:bCs/>
          <w:i/>
          <w:iCs/>
          <w:sz w:val="24"/>
          <w:szCs w:val="24"/>
          <w:lang w:eastAsia="pt-BR"/>
        </w:rPr>
        <w:t>Êxodo 16:3</w:t>
      </w:r>
      <w:r w:rsidRPr="00E904D4">
        <w:rPr>
          <w:rFonts w:ascii="Trebuchet MS" w:eastAsia="Times New Roman" w:hAnsi="Trebuchet MS" w:cs="Times New Roman"/>
          <w:b/>
          <w:bCs/>
          <w:sz w:val="24"/>
          <w:szCs w:val="24"/>
          <w:lang w:eastAsia="pt-BR"/>
        </w:rPr>
        <w:t xml:space="preserve"> – “E os filhos de Israel disseram-lhes: Quem dera que nós morrêssemos por mão do Senhor na terra do Egito, quando estávamos sentados juntos às panelas de carne, quando comíamos pão até fartar...”.</w:t>
      </w:r>
    </w:p>
    <w:p w:rsidR="00E904D4" w:rsidRPr="00E904D4" w:rsidRDefault="00E904D4" w:rsidP="00E904D4">
      <w:pPr>
        <w:spacing w:after="0" w:line="240" w:lineRule="auto"/>
        <w:jc w:val="both"/>
        <w:rPr>
          <w:rFonts w:ascii="Trebuchet MS" w:eastAsia="Times New Roman" w:hAnsi="Trebuchet MS" w:cs="Times New Roman"/>
          <w:b/>
          <w:bCs/>
          <w:sz w:val="24"/>
          <w:szCs w:val="24"/>
          <w:lang w:eastAsia="pt-BR"/>
        </w:rPr>
      </w:pPr>
    </w:p>
    <w:p w:rsidR="00E904D4" w:rsidRPr="00E904D4" w:rsidRDefault="00E904D4" w:rsidP="00E904D4">
      <w:pPr>
        <w:spacing w:after="0" w:line="240" w:lineRule="auto"/>
        <w:ind w:left="705"/>
        <w:jc w:val="both"/>
        <w:rPr>
          <w:rFonts w:ascii="Trebuchet MS" w:eastAsia="Times New Roman" w:hAnsi="Trebuchet MS" w:cs="Times New Roman"/>
          <w:b/>
          <w:bCs/>
          <w:sz w:val="24"/>
          <w:szCs w:val="24"/>
          <w:lang w:eastAsia="pt-BR"/>
        </w:rPr>
      </w:pPr>
      <w:r w:rsidRPr="00E904D4">
        <w:rPr>
          <w:rFonts w:ascii="Trebuchet MS" w:eastAsia="Times New Roman" w:hAnsi="Trebuchet MS" w:cs="Times New Roman"/>
          <w:b/>
          <w:bCs/>
          <w:i/>
          <w:iCs/>
          <w:sz w:val="24"/>
          <w:szCs w:val="24"/>
          <w:lang w:eastAsia="pt-BR"/>
        </w:rPr>
        <w:t>Números 11:4-8, 31-33</w:t>
      </w:r>
      <w:r w:rsidRPr="00E904D4">
        <w:rPr>
          <w:rFonts w:ascii="Trebuchet MS" w:eastAsia="Times New Roman" w:hAnsi="Trebuchet MS" w:cs="Times New Roman"/>
          <w:b/>
          <w:bCs/>
          <w:sz w:val="24"/>
          <w:szCs w:val="24"/>
          <w:lang w:eastAsia="pt-BR"/>
        </w:rPr>
        <w:t xml:space="preserve"> – “... Lembramo-nos dos peixes que no Egito comíamos de graça; e dos pepinos, e dos alhos; e agora a nossa alma se seca; cousa nenhuma há senão este maná diante dos nossos olhos...”.</w:t>
      </w:r>
    </w:p>
    <w:p w:rsidR="00E904D4" w:rsidRPr="00E904D4" w:rsidRDefault="00E904D4" w:rsidP="00E904D4">
      <w:pPr>
        <w:spacing w:after="0" w:line="240" w:lineRule="auto"/>
        <w:jc w:val="both"/>
        <w:rPr>
          <w:rFonts w:ascii="Trebuchet MS" w:eastAsia="Times New Roman" w:hAnsi="Trebuchet MS" w:cs="Times New Roman"/>
          <w:b/>
          <w:bCs/>
          <w:sz w:val="24"/>
          <w:szCs w:val="24"/>
          <w:lang w:eastAsia="pt-BR"/>
        </w:rPr>
      </w:pPr>
    </w:p>
    <w:p w:rsidR="00E904D4" w:rsidRPr="00E904D4" w:rsidRDefault="00E904D4" w:rsidP="00E904D4">
      <w:pPr>
        <w:spacing w:after="0" w:line="240" w:lineRule="auto"/>
        <w:ind w:left="705"/>
        <w:jc w:val="both"/>
        <w:rPr>
          <w:rFonts w:ascii="Trebuchet MS" w:eastAsia="Times New Roman" w:hAnsi="Trebuchet MS" w:cs="Times New Roman"/>
          <w:b/>
          <w:bCs/>
          <w:sz w:val="24"/>
          <w:szCs w:val="24"/>
          <w:lang w:eastAsia="pt-BR"/>
        </w:rPr>
      </w:pPr>
      <w:r w:rsidRPr="00E904D4">
        <w:rPr>
          <w:rFonts w:ascii="Trebuchet MS" w:eastAsia="Times New Roman" w:hAnsi="Trebuchet MS" w:cs="Times New Roman"/>
          <w:b/>
          <w:bCs/>
          <w:sz w:val="24"/>
          <w:szCs w:val="24"/>
          <w:lang w:eastAsia="pt-BR"/>
        </w:rPr>
        <w:t xml:space="preserve">“Quando o Deus de Israel tirou o Seu povo do Egito, privou-os de alimento cárneo em grande medida, mas deu-lhes pão do Céu e água dura da rocha.  Com isto não ficaram eles satisfeitos.  Abominaram o alimento que lhes fora dado e desejaram voltar ao Egito, onde podiam sentar-se junto às panelas de carne.  Preferiram suportar a escravidão, e até mesmo a morte, a serem privados de carne.  Deus lhes satisfez o desejo, dando-lhe carne, e deixando-os comerem-na até que sua glutonaria gerou uma praga, em </w:t>
      </w:r>
      <w:proofErr w:type="spellStart"/>
      <w:r w:rsidRPr="00E904D4">
        <w:rPr>
          <w:rFonts w:ascii="Trebuchet MS" w:eastAsia="Times New Roman" w:hAnsi="Trebuchet MS" w:cs="Times New Roman"/>
          <w:b/>
          <w:bCs/>
          <w:sz w:val="24"/>
          <w:szCs w:val="24"/>
          <w:lang w:eastAsia="pt-BR"/>
        </w:rPr>
        <w:t>conseqüência</w:t>
      </w:r>
      <w:proofErr w:type="spellEnd"/>
      <w:r w:rsidRPr="00E904D4">
        <w:rPr>
          <w:rFonts w:ascii="Trebuchet MS" w:eastAsia="Times New Roman" w:hAnsi="Trebuchet MS" w:cs="Times New Roman"/>
          <w:b/>
          <w:bCs/>
          <w:sz w:val="24"/>
          <w:szCs w:val="24"/>
          <w:lang w:eastAsia="pt-BR"/>
        </w:rPr>
        <w:t xml:space="preserve"> da qual muitos </w:t>
      </w:r>
      <w:proofErr w:type="gramStart"/>
      <w:r w:rsidRPr="00E904D4">
        <w:rPr>
          <w:rFonts w:ascii="Trebuchet MS" w:eastAsia="Times New Roman" w:hAnsi="Trebuchet MS" w:cs="Times New Roman"/>
          <w:b/>
          <w:bCs/>
          <w:sz w:val="24"/>
          <w:szCs w:val="24"/>
          <w:lang w:eastAsia="pt-BR"/>
        </w:rPr>
        <w:t>morreram.”</w:t>
      </w:r>
      <w:proofErr w:type="gramEnd"/>
      <w:r w:rsidRPr="00E904D4">
        <w:rPr>
          <w:rFonts w:ascii="Trebuchet MS" w:eastAsia="Times New Roman" w:hAnsi="Trebuchet MS" w:cs="Times New Roman"/>
          <w:b/>
          <w:bCs/>
          <w:sz w:val="24"/>
          <w:szCs w:val="24"/>
          <w:lang w:eastAsia="pt-BR"/>
        </w:rPr>
        <w:t xml:space="preserve">  </w:t>
      </w:r>
      <w:r w:rsidRPr="00E904D4">
        <w:rPr>
          <w:rFonts w:ascii="Trebuchet MS" w:eastAsia="Times New Roman" w:hAnsi="Trebuchet MS" w:cs="Times New Roman"/>
          <w:b/>
          <w:bCs/>
          <w:i/>
          <w:iCs/>
          <w:sz w:val="24"/>
          <w:szCs w:val="24"/>
          <w:lang w:eastAsia="pt-BR"/>
        </w:rPr>
        <w:t>EGW, Conselhos sobre o Regime Alimentar, p. 148</w:t>
      </w:r>
    </w:p>
    <w:p w:rsidR="00E904D4" w:rsidRPr="00E904D4" w:rsidRDefault="00E904D4" w:rsidP="00E904D4">
      <w:pPr>
        <w:spacing w:after="0" w:line="240" w:lineRule="auto"/>
        <w:jc w:val="both"/>
        <w:rPr>
          <w:rFonts w:ascii="Trebuchet MS" w:eastAsia="Times New Roman" w:hAnsi="Trebuchet MS" w:cs="Times New Roman"/>
          <w:b/>
          <w:bCs/>
          <w:sz w:val="24"/>
          <w:szCs w:val="24"/>
          <w:lang w:eastAsia="pt-BR"/>
        </w:rPr>
      </w:pPr>
    </w:p>
    <w:p w:rsidR="00E904D4" w:rsidRPr="00E904D4" w:rsidRDefault="00E904D4" w:rsidP="00E904D4">
      <w:pPr>
        <w:spacing w:after="0" w:line="240" w:lineRule="auto"/>
        <w:ind w:left="705"/>
        <w:jc w:val="both"/>
        <w:rPr>
          <w:rFonts w:ascii="Trebuchet MS" w:eastAsia="Times New Roman" w:hAnsi="Trebuchet MS" w:cs="Times New Roman"/>
          <w:b/>
          <w:bCs/>
          <w:sz w:val="24"/>
          <w:szCs w:val="24"/>
          <w:lang w:eastAsia="pt-BR"/>
        </w:rPr>
      </w:pPr>
      <w:r w:rsidRPr="00E904D4">
        <w:rPr>
          <w:rFonts w:ascii="Trebuchet MS" w:eastAsia="Times New Roman" w:hAnsi="Trebuchet MS" w:cs="Times New Roman"/>
          <w:b/>
          <w:bCs/>
          <w:i/>
          <w:iCs/>
          <w:sz w:val="24"/>
          <w:szCs w:val="24"/>
          <w:lang w:eastAsia="pt-BR"/>
        </w:rPr>
        <w:t>Daniel 1:5-8</w:t>
      </w:r>
      <w:r w:rsidRPr="00E904D4">
        <w:rPr>
          <w:rFonts w:ascii="Trebuchet MS" w:eastAsia="Times New Roman" w:hAnsi="Trebuchet MS" w:cs="Times New Roman"/>
          <w:b/>
          <w:bCs/>
          <w:sz w:val="24"/>
          <w:szCs w:val="24"/>
          <w:lang w:eastAsia="pt-BR"/>
        </w:rPr>
        <w:t xml:space="preserve"> – “... E Daniel assentou no seu coração não se contaminar com a porção do manjar do rei, nem com o vinho que ele </w:t>
      </w:r>
      <w:proofErr w:type="gramStart"/>
      <w:r w:rsidRPr="00E904D4">
        <w:rPr>
          <w:rFonts w:ascii="Trebuchet MS" w:eastAsia="Times New Roman" w:hAnsi="Trebuchet MS" w:cs="Times New Roman"/>
          <w:b/>
          <w:bCs/>
          <w:sz w:val="24"/>
          <w:szCs w:val="24"/>
          <w:lang w:eastAsia="pt-BR"/>
        </w:rPr>
        <w:t>bebia.”</w:t>
      </w:r>
      <w:proofErr w:type="gramEnd"/>
    </w:p>
    <w:p w:rsidR="00E904D4" w:rsidRPr="00E904D4" w:rsidRDefault="00E904D4" w:rsidP="00E904D4">
      <w:pPr>
        <w:spacing w:after="0" w:line="240" w:lineRule="auto"/>
        <w:jc w:val="both"/>
        <w:rPr>
          <w:rFonts w:ascii="Trebuchet MS" w:eastAsia="Times New Roman" w:hAnsi="Trebuchet MS" w:cs="Times New Roman"/>
          <w:b/>
          <w:bCs/>
          <w:sz w:val="24"/>
          <w:szCs w:val="24"/>
          <w:lang w:eastAsia="pt-BR"/>
        </w:rPr>
      </w:pPr>
    </w:p>
    <w:p w:rsidR="00E904D4" w:rsidRPr="00E904D4" w:rsidRDefault="00E904D4" w:rsidP="00E904D4">
      <w:pPr>
        <w:spacing w:after="0" w:line="240" w:lineRule="auto"/>
        <w:ind w:left="705"/>
        <w:jc w:val="both"/>
        <w:rPr>
          <w:rFonts w:ascii="Trebuchet MS" w:eastAsia="Times New Roman" w:hAnsi="Trebuchet MS" w:cs="Times New Roman"/>
          <w:b/>
          <w:bCs/>
          <w:sz w:val="24"/>
          <w:szCs w:val="24"/>
          <w:lang w:eastAsia="pt-BR"/>
        </w:rPr>
      </w:pPr>
      <w:r w:rsidRPr="00E904D4">
        <w:rPr>
          <w:rFonts w:ascii="Trebuchet MS" w:eastAsia="Times New Roman" w:hAnsi="Trebuchet MS" w:cs="Times New Roman"/>
          <w:b/>
          <w:bCs/>
          <w:sz w:val="24"/>
          <w:szCs w:val="24"/>
          <w:lang w:eastAsia="pt-BR"/>
        </w:rPr>
        <w:t xml:space="preserve">“As tentações para condescender com o apetite conseguem um poder que só se vence com o auxílio que Deus pode proporcionar.  Temos, porém, a promessa de que, para cada tentação, haverá um meio de escape.  Por que, então, são tantos os vencidos?  É porque não põem </w:t>
      </w:r>
      <w:r w:rsidRPr="00E904D4">
        <w:rPr>
          <w:rFonts w:ascii="Trebuchet MS" w:eastAsia="Times New Roman" w:hAnsi="Trebuchet MS" w:cs="Times New Roman"/>
          <w:b/>
          <w:bCs/>
          <w:sz w:val="24"/>
          <w:szCs w:val="24"/>
          <w:lang w:eastAsia="pt-BR"/>
        </w:rPr>
        <w:lastRenderedPageBreak/>
        <w:t>em Deus a sua confiança.  Não se prevalecem dos meios providos para sua segurança.  As desculpas apresentadas para a satisfação do apetite pervertido, não são, pois, de nenhum peso perante Deus.</w:t>
      </w:r>
    </w:p>
    <w:p w:rsidR="00E904D4" w:rsidRPr="00E904D4" w:rsidRDefault="00E904D4" w:rsidP="00E904D4">
      <w:pPr>
        <w:spacing w:after="0" w:line="240" w:lineRule="auto"/>
        <w:jc w:val="both"/>
        <w:rPr>
          <w:rFonts w:ascii="Trebuchet MS" w:eastAsia="Times New Roman" w:hAnsi="Trebuchet MS" w:cs="Times New Roman"/>
          <w:b/>
          <w:bCs/>
          <w:sz w:val="24"/>
          <w:szCs w:val="24"/>
          <w:lang w:eastAsia="pt-BR"/>
        </w:rPr>
      </w:pPr>
    </w:p>
    <w:p w:rsidR="00E904D4" w:rsidRPr="00E904D4" w:rsidRDefault="00E904D4" w:rsidP="00E904D4">
      <w:pPr>
        <w:spacing w:after="0" w:line="240" w:lineRule="auto"/>
        <w:ind w:left="705"/>
        <w:jc w:val="both"/>
        <w:rPr>
          <w:rFonts w:ascii="Trebuchet MS" w:eastAsia="Times New Roman" w:hAnsi="Trebuchet MS" w:cs="Times New Roman"/>
          <w:b/>
          <w:bCs/>
          <w:sz w:val="24"/>
          <w:szCs w:val="24"/>
          <w:lang w:eastAsia="pt-BR"/>
        </w:rPr>
      </w:pPr>
      <w:r w:rsidRPr="00E904D4">
        <w:rPr>
          <w:rFonts w:ascii="Trebuchet MS" w:eastAsia="Times New Roman" w:hAnsi="Trebuchet MS" w:cs="Times New Roman"/>
          <w:b/>
          <w:bCs/>
          <w:sz w:val="24"/>
          <w:szCs w:val="24"/>
          <w:lang w:eastAsia="pt-BR"/>
        </w:rPr>
        <w:t>Daniel avaliava suas capacidades humanas, mas nelas não confiava.  Sua confiança estava na força que Deus prometeu a todos os que forem ter com Ele em humilde dependência, contando inteiramente com o Seu poder.</w:t>
      </w:r>
    </w:p>
    <w:p w:rsidR="00E904D4" w:rsidRPr="00E904D4" w:rsidRDefault="00E904D4" w:rsidP="00E904D4">
      <w:pPr>
        <w:spacing w:after="0" w:line="240" w:lineRule="auto"/>
        <w:jc w:val="both"/>
        <w:rPr>
          <w:rFonts w:ascii="Trebuchet MS" w:eastAsia="Times New Roman" w:hAnsi="Trebuchet MS" w:cs="Times New Roman"/>
          <w:b/>
          <w:bCs/>
          <w:sz w:val="24"/>
          <w:szCs w:val="24"/>
          <w:lang w:eastAsia="pt-BR"/>
        </w:rPr>
      </w:pPr>
    </w:p>
    <w:p w:rsidR="00E904D4" w:rsidRPr="00E904D4" w:rsidRDefault="00E904D4" w:rsidP="00E904D4">
      <w:pPr>
        <w:spacing w:after="0" w:line="240" w:lineRule="auto"/>
        <w:ind w:left="705"/>
        <w:jc w:val="both"/>
        <w:rPr>
          <w:rFonts w:ascii="Trebuchet MS" w:eastAsia="Times New Roman" w:hAnsi="Trebuchet MS" w:cs="Times New Roman"/>
          <w:b/>
          <w:bCs/>
          <w:sz w:val="24"/>
          <w:szCs w:val="24"/>
          <w:lang w:eastAsia="pt-BR"/>
        </w:rPr>
      </w:pPr>
      <w:r w:rsidRPr="00E904D4">
        <w:rPr>
          <w:rFonts w:ascii="Trebuchet MS" w:eastAsia="Times New Roman" w:hAnsi="Trebuchet MS" w:cs="Times New Roman"/>
          <w:b/>
          <w:bCs/>
          <w:sz w:val="24"/>
          <w:szCs w:val="24"/>
          <w:lang w:eastAsia="pt-BR"/>
        </w:rPr>
        <w:t xml:space="preserve">Ele propôs em seu coração não se contaminar com a porção do manjar do rei, nem com o vinho do rei, nem com o vinho que ele bebia; pois sabia que semelhante regime não lhe fortaleceria as faculdades físicas nem aumentaria sua capacidade mental.  Não usava vinho, nem qualquer outro estimulante artificial; não fazia coisa alguma que lhe entorpecesse a mente; e deus lhe deu o conhecimento e a inteligência em todas as letras, e sabedoria.  E também entendimento em toda a visão e sonhos...”.   </w:t>
      </w:r>
      <w:r w:rsidRPr="00E904D4">
        <w:rPr>
          <w:rFonts w:ascii="Trebuchet MS" w:eastAsia="Times New Roman" w:hAnsi="Trebuchet MS" w:cs="Times New Roman"/>
          <w:b/>
          <w:bCs/>
          <w:i/>
          <w:iCs/>
          <w:sz w:val="24"/>
          <w:szCs w:val="24"/>
          <w:lang w:eastAsia="pt-BR"/>
        </w:rPr>
        <w:t>EGW, Temperança, p. 154.</w:t>
      </w:r>
    </w:p>
    <w:p w:rsidR="00E904D4" w:rsidRPr="00E904D4" w:rsidRDefault="00E904D4" w:rsidP="00E904D4">
      <w:pPr>
        <w:spacing w:after="0" w:line="240" w:lineRule="auto"/>
        <w:jc w:val="both"/>
        <w:rPr>
          <w:rFonts w:ascii="Trebuchet MS" w:eastAsia="Times New Roman" w:hAnsi="Trebuchet MS" w:cs="Times New Roman"/>
          <w:b/>
          <w:bCs/>
          <w:sz w:val="24"/>
          <w:szCs w:val="24"/>
          <w:lang w:eastAsia="pt-BR"/>
        </w:rPr>
      </w:pPr>
      <w:r w:rsidRPr="00E904D4">
        <w:rPr>
          <w:rFonts w:ascii="Trebuchet MS" w:eastAsia="Times New Roman" w:hAnsi="Trebuchet MS" w:cs="Times New Roman"/>
          <w:b/>
          <w:bCs/>
          <w:sz w:val="24"/>
          <w:szCs w:val="24"/>
          <w:lang w:eastAsia="pt-BR"/>
        </w:rPr>
        <w:tab/>
      </w:r>
    </w:p>
    <w:p w:rsidR="00E904D4" w:rsidRPr="00E904D4" w:rsidRDefault="00E904D4" w:rsidP="00E904D4">
      <w:pPr>
        <w:spacing w:after="0" w:line="240" w:lineRule="auto"/>
        <w:ind w:left="705"/>
        <w:jc w:val="both"/>
        <w:rPr>
          <w:rFonts w:ascii="Trebuchet MS" w:eastAsia="Times New Roman" w:hAnsi="Trebuchet MS" w:cs="Times New Roman"/>
          <w:b/>
          <w:bCs/>
          <w:sz w:val="24"/>
          <w:szCs w:val="24"/>
          <w:lang w:eastAsia="pt-BR"/>
        </w:rPr>
      </w:pPr>
      <w:r w:rsidRPr="00E904D4">
        <w:rPr>
          <w:rFonts w:ascii="Trebuchet MS" w:eastAsia="Times New Roman" w:hAnsi="Trebuchet MS" w:cs="Times New Roman"/>
          <w:b/>
          <w:bCs/>
          <w:sz w:val="24"/>
          <w:szCs w:val="24"/>
          <w:lang w:eastAsia="pt-BR"/>
        </w:rPr>
        <w:tab/>
        <w:t>“Os pais de Daniel educaram-no, em sua infância, em hábitos de estrita temperança.  Haviam-lhe ensinado que devia conformar-se com as leis da Natureza em todos os seus hábitos; que seu comer e beber tinham influência direta sobre sua natureza física, mental, moral e que ele era responsável a Deus por suas capacidades; pois considerava a todas como dom de Deus, e não devia, por qualquer procedimento, atrofia-las ou mutila-las.  Em resultado deste ensino, em sua mente exaltava a lei de Deus, e reverenciava-a no coração.</w:t>
      </w:r>
    </w:p>
    <w:p w:rsidR="00E904D4" w:rsidRPr="00E904D4" w:rsidRDefault="00E904D4" w:rsidP="00E904D4">
      <w:pPr>
        <w:spacing w:after="0" w:line="240" w:lineRule="auto"/>
        <w:jc w:val="both"/>
        <w:rPr>
          <w:rFonts w:ascii="Trebuchet MS" w:eastAsia="Times New Roman" w:hAnsi="Trebuchet MS" w:cs="Times New Roman"/>
          <w:b/>
          <w:bCs/>
          <w:sz w:val="24"/>
          <w:szCs w:val="24"/>
          <w:lang w:eastAsia="pt-BR"/>
        </w:rPr>
      </w:pPr>
    </w:p>
    <w:p w:rsidR="00E904D4" w:rsidRPr="00E904D4" w:rsidRDefault="00E904D4" w:rsidP="00E904D4">
      <w:pPr>
        <w:spacing w:after="0" w:line="240" w:lineRule="auto"/>
        <w:ind w:left="705"/>
        <w:jc w:val="both"/>
        <w:rPr>
          <w:rFonts w:ascii="Trebuchet MS" w:eastAsia="Times New Roman" w:hAnsi="Trebuchet MS" w:cs="Times New Roman"/>
          <w:b/>
          <w:bCs/>
          <w:sz w:val="24"/>
          <w:szCs w:val="24"/>
          <w:lang w:eastAsia="pt-BR"/>
        </w:rPr>
      </w:pPr>
      <w:r w:rsidRPr="00E904D4">
        <w:rPr>
          <w:rFonts w:ascii="Trebuchet MS" w:eastAsia="Times New Roman" w:hAnsi="Trebuchet MS" w:cs="Times New Roman"/>
          <w:b/>
          <w:bCs/>
          <w:sz w:val="24"/>
          <w:szCs w:val="24"/>
          <w:lang w:eastAsia="pt-BR"/>
        </w:rPr>
        <w:t>Durante os primeiros anos de seu cativeiro, passou Daniel por uma prova severa que o devia familiarizar com a grandeza da corte, com a hipocrisia e o paganismo.</w:t>
      </w:r>
    </w:p>
    <w:p w:rsidR="00E904D4" w:rsidRPr="00E904D4" w:rsidRDefault="00E904D4" w:rsidP="00E904D4">
      <w:pPr>
        <w:spacing w:after="0" w:line="240" w:lineRule="auto"/>
        <w:jc w:val="both"/>
        <w:rPr>
          <w:rFonts w:ascii="Trebuchet MS" w:eastAsia="Times New Roman" w:hAnsi="Trebuchet MS" w:cs="Times New Roman"/>
          <w:b/>
          <w:bCs/>
          <w:sz w:val="24"/>
          <w:szCs w:val="24"/>
          <w:lang w:eastAsia="pt-BR"/>
        </w:rPr>
      </w:pPr>
      <w:r w:rsidRPr="00E904D4">
        <w:rPr>
          <w:rFonts w:ascii="Trebuchet MS" w:eastAsia="Times New Roman" w:hAnsi="Trebuchet MS" w:cs="Times New Roman"/>
          <w:b/>
          <w:bCs/>
          <w:sz w:val="24"/>
          <w:szCs w:val="24"/>
          <w:lang w:eastAsia="pt-BR"/>
        </w:rPr>
        <w:tab/>
      </w:r>
    </w:p>
    <w:p w:rsidR="00E904D4" w:rsidRPr="00E904D4" w:rsidRDefault="00E904D4" w:rsidP="00E904D4">
      <w:pPr>
        <w:spacing w:after="0" w:line="240" w:lineRule="auto"/>
        <w:ind w:left="705"/>
        <w:jc w:val="both"/>
        <w:rPr>
          <w:rFonts w:ascii="Trebuchet MS" w:eastAsia="Times New Roman" w:hAnsi="Trebuchet MS" w:cs="Times New Roman"/>
          <w:b/>
          <w:bCs/>
          <w:sz w:val="24"/>
          <w:szCs w:val="24"/>
          <w:lang w:eastAsia="pt-BR"/>
        </w:rPr>
      </w:pPr>
      <w:r w:rsidRPr="00E904D4">
        <w:rPr>
          <w:rFonts w:ascii="Trebuchet MS" w:eastAsia="Times New Roman" w:hAnsi="Trebuchet MS" w:cs="Times New Roman"/>
          <w:b/>
          <w:bCs/>
          <w:sz w:val="24"/>
          <w:szCs w:val="24"/>
          <w:lang w:eastAsia="pt-BR"/>
        </w:rPr>
        <w:tab/>
        <w:t xml:space="preserve">Estranha escola, com efeito, para prepara-lo para uma vida de sobriedade, diligência e fidelidade!  </w:t>
      </w:r>
      <w:proofErr w:type="gramStart"/>
      <w:r w:rsidRPr="00E904D4">
        <w:rPr>
          <w:rFonts w:ascii="Trebuchet MS" w:eastAsia="Times New Roman" w:hAnsi="Trebuchet MS" w:cs="Times New Roman"/>
          <w:b/>
          <w:bCs/>
          <w:sz w:val="24"/>
          <w:szCs w:val="24"/>
          <w:lang w:eastAsia="pt-BR"/>
        </w:rPr>
        <w:t>E todavia</w:t>
      </w:r>
      <w:proofErr w:type="gramEnd"/>
      <w:r w:rsidRPr="00E904D4">
        <w:rPr>
          <w:rFonts w:ascii="Trebuchet MS" w:eastAsia="Times New Roman" w:hAnsi="Trebuchet MS" w:cs="Times New Roman"/>
          <w:b/>
          <w:bCs/>
          <w:sz w:val="24"/>
          <w:szCs w:val="24"/>
          <w:lang w:eastAsia="pt-BR"/>
        </w:rPr>
        <w:t xml:space="preserve"> viveu incorrupto pela atmosfera do mal de que se achava circundado.</w:t>
      </w:r>
    </w:p>
    <w:p w:rsidR="00E904D4" w:rsidRPr="00E904D4" w:rsidRDefault="00E904D4" w:rsidP="00E904D4">
      <w:pPr>
        <w:spacing w:after="0" w:line="240" w:lineRule="auto"/>
        <w:jc w:val="both"/>
        <w:rPr>
          <w:rFonts w:ascii="Trebuchet MS" w:eastAsia="Times New Roman" w:hAnsi="Trebuchet MS" w:cs="Times New Roman"/>
          <w:b/>
          <w:bCs/>
          <w:sz w:val="24"/>
          <w:szCs w:val="24"/>
          <w:lang w:eastAsia="pt-BR"/>
        </w:rPr>
      </w:pPr>
    </w:p>
    <w:p w:rsidR="00E904D4" w:rsidRPr="00E904D4" w:rsidRDefault="00E904D4" w:rsidP="00E904D4">
      <w:pPr>
        <w:spacing w:after="0" w:line="240" w:lineRule="auto"/>
        <w:ind w:left="705"/>
        <w:jc w:val="both"/>
        <w:rPr>
          <w:rFonts w:ascii="Trebuchet MS" w:eastAsia="Times New Roman" w:hAnsi="Trebuchet MS" w:cs="Times New Roman"/>
          <w:b/>
          <w:bCs/>
          <w:sz w:val="24"/>
          <w:szCs w:val="24"/>
          <w:lang w:eastAsia="pt-BR"/>
        </w:rPr>
      </w:pPr>
      <w:r w:rsidRPr="00E904D4">
        <w:rPr>
          <w:rFonts w:ascii="Trebuchet MS" w:eastAsia="Times New Roman" w:hAnsi="Trebuchet MS" w:cs="Times New Roman"/>
          <w:b/>
          <w:bCs/>
          <w:sz w:val="24"/>
          <w:szCs w:val="24"/>
          <w:lang w:eastAsia="pt-BR"/>
        </w:rPr>
        <w:t>A experiência de Daniel e seus jovens companheiros ilustra os benefícios que podem provir de um regime abstêmio, e mostra o que Deus fará em favor dos que com Ele cooperarem na purificação e enobrecimento da alma...  Era eles uma honra a Deus, e uma viva e brilhante luz na corte de Babilônia.</w:t>
      </w:r>
    </w:p>
    <w:p w:rsidR="00E904D4" w:rsidRPr="00E904D4" w:rsidRDefault="00E904D4" w:rsidP="00E904D4">
      <w:pPr>
        <w:spacing w:after="0" w:line="240" w:lineRule="auto"/>
        <w:jc w:val="both"/>
        <w:rPr>
          <w:rFonts w:ascii="Trebuchet MS" w:eastAsia="Times New Roman" w:hAnsi="Trebuchet MS" w:cs="Times New Roman"/>
          <w:b/>
          <w:bCs/>
          <w:sz w:val="24"/>
          <w:szCs w:val="24"/>
          <w:lang w:eastAsia="pt-BR"/>
        </w:rPr>
      </w:pPr>
    </w:p>
    <w:p w:rsidR="00E904D4" w:rsidRPr="00E904D4" w:rsidRDefault="00E904D4" w:rsidP="00E904D4">
      <w:pPr>
        <w:spacing w:after="0" w:line="240" w:lineRule="auto"/>
        <w:ind w:left="705"/>
        <w:jc w:val="both"/>
        <w:rPr>
          <w:rFonts w:ascii="Trebuchet MS" w:eastAsia="Times New Roman" w:hAnsi="Trebuchet MS" w:cs="Times New Roman"/>
          <w:b/>
          <w:bCs/>
          <w:i/>
          <w:iCs/>
          <w:sz w:val="24"/>
          <w:szCs w:val="24"/>
          <w:lang w:eastAsia="pt-BR"/>
        </w:rPr>
      </w:pPr>
      <w:r w:rsidRPr="00E904D4">
        <w:rPr>
          <w:rFonts w:ascii="Trebuchet MS" w:eastAsia="Times New Roman" w:hAnsi="Trebuchet MS" w:cs="Times New Roman"/>
          <w:b/>
          <w:bCs/>
          <w:sz w:val="24"/>
          <w:szCs w:val="24"/>
          <w:lang w:eastAsia="pt-BR"/>
        </w:rPr>
        <w:t xml:space="preserve">Nesta história ouvimos a voz de Deus dirigindo-se a nós individualmente, ordenando-nos que reunamos todos os preciosos raios de luz sobre este assunto de temperança cristã, e nos coloquemos na devida relação para com as leis da </w:t>
      </w:r>
      <w:proofErr w:type="gramStart"/>
      <w:r w:rsidRPr="00E904D4">
        <w:rPr>
          <w:rFonts w:ascii="Trebuchet MS" w:eastAsia="Times New Roman" w:hAnsi="Trebuchet MS" w:cs="Times New Roman"/>
          <w:b/>
          <w:bCs/>
          <w:sz w:val="24"/>
          <w:szCs w:val="24"/>
          <w:lang w:eastAsia="pt-BR"/>
        </w:rPr>
        <w:t>saúde</w:t>
      </w:r>
      <w:r w:rsidRPr="00E904D4">
        <w:rPr>
          <w:rFonts w:ascii="Trebuchet MS" w:eastAsia="Times New Roman" w:hAnsi="Trebuchet MS" w:cs="Times New Roman"/>
          <w:b/>
          <w:bCs/>
          <w:i/>
          <w:iCs/>
          <w:sz w:val="24"/>
          <w:szCs w:val="24"/>
          <w:lang w:eastAsia="pt-BR"/>
        </w:rPr>
        <w:t>.”</w:t>
      </w:r>
      <w:proofErr w:type="gramEnd"/>
      <w:r w:rsidRPr="00E904D4">
        <w:rPr>
          <w:rFonts w:ascii="Trebuchet MS" w:eastAsia="Times New Roman" w:hAnsi="Trebuchet MS" w:cs="Times New Roman"/>
          <w:b/>
          <w:bCs/>
          <w:i/>
          <w:iCs/>
          <w:sz w:val="24"/>
          <w:szCs w:val="24"/>
          <w:lang w:eastAsia="pt-BR"/>
        </w:rPr>
        <w:t xml:space="preserve">  EGW, Conselhos sobre o Regime Alimentar, pp. 154/155.</w:t>
      </w:r>
    </w:p>
    <w:p w:rsidR="00E904D4" w:rsidRPr="00E904D4" w:rsidRDefault="00E904D4" w:rsidP="00E904D4">
      <w:pPr>
        <w:spacing w:after="0" w:line="240" w:lineRule="auto"/>
        <w:jc w:val="both"/>
        <w:rPr>
          <w:rFonts w:ascii="Trebuchet MS" w:eastAsia="Times New Roman" w:hAnsi="Trebuchet MS" w:cs="Times New Roman"/>
          <w:b/>
          <w:bCs/>
          <w:sz w:val="24"/>
          <w:szCs w:val="24"/>
          <w:lang w:eastAsia="pt-BR"/>
        </w:rPr>
      </w:pPr>
    </w:p>
    <w:p w:rsidR="00E904D4" w:rsidRPr="00E904D4" w:rsidRDefault="00E904D4" w:rsidP="00E904D4">
      <w:pPr>
        <w:spacing w:after="0" w:line="240" w:lineRule="auto"/>
        <w:ind w:left="705"/>
        <w:jc w:val="both"/>
        <w:rPr>
          <w:rFonts w:ascii="Trebuchet MS" w:eastAsia="Times New Roman" w:hAnsi="Trebuchet MS" w:cs="Times New Roman"/>
          <w:b/>
          <w:bCs/>
          <w:sz w:val="24"/>
          <w:szCs w:val="24"/>
          <w:lang w:eastAsia="pt-BR"/>
        </w:rPr>
      </w:pPr>
      <w:r w:rsidRPr="00E904D4">
        <w:rPr>
          <w:rFonts w:ascii="Trebuchet MS" w:eastAsia="Times New Roman" w:hAnsi="Trebuchet MS" w:cs="Times New Roman"/>
          <w:b/>
          <w:bCs/>
          <w:i/>
          <w:iCs/>
          <w:sz w:val="24"/>
          <w:szCs w:val="24"/>
          <w:lang w:eastAsia="pt-BR"/>
        </w:rPr>
        <w:t>Mateus 4:2-4 –</w:t>
      </w:r>
      <w:r w:rsidRPr="00E904D4">
        <w:rPr>
          <w:rFonts w:ascii="Trebuchet MS" w:eastAsia="Times New Roman" w:hAnsi="Trebuchet MS" w:cs="Times New Roman"/>
          <w:b/>
          <w:bCs/>
          <w:sz w:val="24"/>
          <w:szCs w:val="24"/>
          <w:lang w:eastAsia="pt-BR"/>
        </w:rPr>
        <w:t xml:space="preserve"> “E, tendo jejuado quarenta dias e quarenta noites, depois teve </w:t>
      </w:r>
      <w:proofErr w:type="gramStart"/>
      <w:r w:rsidRPr="00E904D4">
        <w:rPr>
          <w:rFonts w:ascii="Trebuchet MS" w:eastAsia="Times New Roman" w:hAnsi="Trebuchet MS" w:cs="Times New Roman"/>
          <w:b/>
          <w:bCs/>
          <w:sz w:val="24"/>
          <w:szCs w:val="24"/>
          <w:lang w:eastAsia="pt-BR"/>
        </w:rPr>
        <w:t>fome;  e</w:t>
      </w:r>
      <w:proofErr w:type="gramEnd"/>
      <w:r w:rsidRPr="00E904D4">
        <w:rPr>
          <w:rFonts w:ascii="Trebuchet MS" w:eastAsia="Times New Roman" w:hAnsi="Trebuchet MS" w:cs="Times New Roman"/>
          <w:b/>
          <w:bCs/>
          <w:sz w:val="24"/>
          <w:szCs w:val="24"/>
          <w:lang w:eastAsia="pt-BR"/>
        </w:rPr>
        <w:t xml:space="preserve"> chegando-se a Ele o tentador, disse: Se Tu és o Filho de deus, manda que estas pedras se tornem </w:t>
      </w:r>
      <w:smartTag w:uri="urn:schemas-microsoft-com:office:smarttags" w:element="PersonName">
        <w:smartTagPr>
          <w:attr w:name="ProductID" w:val="em pães.  Ele"/>
        </w:smartTagPr>
        <w:r w:rsidRPr="00E904D4">
          <w:rPr>
            <w:rFonts w:ascii="Trebuchet MS" w:eastAsia="Times New Roman" w:hAnsi="Trebuchet MS" w:cs="Times New Roman"/>
            <w:b/>
            <w:bCs/>
            <w:sz w:val="24"/>
            <w:szCs w:val="24"/>
            <w:lang w:eastAsia="pt-BR"/>
          </w:rPr>
          <w:t>em pães.  Ele</w:t>
        </w:r>
      </w:smartTag>
      <w:r w:rsidRPr="00E904D4">
        <w:rPr>
          <w:rFonts w:ascii="Trebuchet MS" w:eastAsia="Times New Roman" w:hAnsi="Trebuchet MS" w:cs="Times New Roman"/>
          <w:b/>
          <w:bCs/>
          <w:sz w:val="24"/>
          <w:szCs w:val="24"/>
          <w:lang w:eastAsia="pt-BR"/>
        </w:rPr>
        <w:t xml:space="preserve">, porém </w:t>
      </w:r>
      <w:r w:rsidRPr="00E904D4">
        <w:rPr>
          <w:rFonts w:ascii="Trebuchet MS" w:eastAsia="Times New Roman" w:hAnsi="Trebuchet MS" w:cs="Times New Roman"/>
          <w:b/>
          <w:bCs/>
          <w:sz w:val="24"/>
          <w:szCs w:val="24"/>
          <w:lang w:eastAsia="pt-BR"/>
        </w:rPr>
        <w:lastRenderedPageBreak/>
        <w:t xml:space="preserve">respondendo disse:  Está escrito, nem só de pão viverá o homem, mas de toda a palavra que sai da boca de </w:t>
      </w:r>
      <w:proofErr w:type="gramStart"/>
      <w:r w:rsidRPr="00E904D4">
        <w:rPr>
          <w:rFonts w:ascii="Trebuchet MS" w:eastAsia="Times New Roman" w:hAnsi="Trebuchet MS" w:cs="Times New Roman"/>
          <w:b/>
          <w:bCs/>
          <w:sz w:val="24"/>
          <w:szCs w:val="24"/>
          <w:lang w:eastAsia="pt-BR"/>
        </w:rPr>
        <w:t>Deus.”</w:t>
      </w:r>
      <w:proofErr w:type="gramEnd"/>
    </w:p>
    <w:p w:rsidR="00E904D4" w:rsidRPr="00E904D4" w:rsidRDefault="00E904D4" w:rsidP="00E904D4">
      <w:pPr>
        <w:spacing w:after="0" w:line="240" w:lineRule="auto"/>
        <w:jc w:val="both"/>
        <w:rPr>
          <w:rFonts w:ascii="Trebuchet MS" w:eastAsia="Times New Roman" w:hAnsi="Trebuchet MS" w:cs="Times New Roman"/>
          <w:b/>
          <w:bCs/>
          <w:sz w:val="24"/>
          <w:szCs w:val="24"/>
          <w:lang w:eastAsia="pt-BR"/>
        </w:rPr>
      </w:pPr>
    </w:p>
    <w:p w:rsidR="00E904D4" w:rsidRPr="00E904D4" w:rsidRDefault="00E904D4" w:rsidP="00E904D4">
      <w:pPr>
        <w:spacing w:after="0" w:line="240" w:lineRule="auto"/>
        <w:ind w:left="705"/>
        <w:jc w:val="both"/>
        <w:rPr>
          <w:rFonts w:ascii="Trebuchet MS" w:eastAsia="Times New Roman" w:hAnsi="Trebuchet MS" w:cs="Times New Roman"/>
          <w:b/>
          <w:bCs/>
          <w:i/>
          <w:iCs/>
          <w:sz w:val="24"/>
          <w:szCs w:val="24"/>
          <w:lang w:eastAsia="pt-BR"/>
        </w:rPr>
      </w:pPr>
      <w:r w:rsidRPr="00E904D4">
        <w:rPr>
          <w:rFonts w:ascii="Trebuchet MS" w:eastAsia="Times New Roman" w:hAnsi="Trebuchet MS" w:cs="Times New Roman"/>
          <w:b/>
          <w:bCs/>
          <w:sz w:val="24"/>
          <w:szCs w:val="24"/>
          <w:lang w:eastAsia="pt-BR"/>
        </w:rPr>
        <w:t xml:space="preserve">“No deserto da tentação Cristo defrontou as grandes tentações principais que assaltariam os homens.  Ali enfrentou, sozinho, o inimigo astuto e sutil, vencendo-o. A primeira grande tentação teve que ver com o apetite; a segunda foi com a presunção; a terceira, com o amor do mundo.  Satanás tem vencido seus milhões, tentando-os a condescender com o apetite.  Mediante a satisfação do paladar, o sistema nervoso torna-se excitado e debilita-se o poder do cérebro, tornando impossível pensar calma e racionalmente.  Desequilibra-se a mente.  Suas mais nobres e elevadas faculdades são pervertidas, servindo a </w:t>
      </w:r>
      <w:proofErr w:type="spellStart"/>
      <w:r w:rsidRPr="00E904D4">
        <w:rPr>
          <w:rFonts w:ascii="Trebuchet MS" w:eastAsia="Times New Roman" w:hAnsi="Trebuchet MS" w:cs="Times New Roman"/>
          <w:b/>
          <w:bCs/>
          <w:sz w:val="24"/>
          <w:szCs w:val="24"/>
          <w:lang w:eastAsia="pt-BR"/>
        </w:rPr>
        <w:t>concupiscencia</w:t>
      </w:r>
      <w:proofErr w:type="spellEnd"/>
      <w:r w:rsidRPr="00E904D4">
        <w:rPr>
          <w:rFonts w:ascii="Trebuchet MS" w:eastAsia="Times New Roman" w:hAnsi="Trebuchet MS" w:cs="Times New Roman"/>
          <w:b/>
          <w:bCs/>
          <w:sz w:val="24"/>
          <w:szCs w:val="24"/>
          <w:lang w:eastAsia="pt-BR"/>
        </w:rPr>
        <w:t xml:space="preserve"> animal, e desprezam-se os interesses eternos e sagrados.  Alcançado este objetivo, Satanás pode vir com suas outras duas tentações principais e encontrar pronto acesso.  Suas múltiplas tentações provém destes três grandes pontos </w:t>
      </w:r>
      <w:proofErr w:type="gramStart"/>
      <w:r w:rsidRPr="00E904D4">
        <w:rPr>
          <w:rFonts w:ascii="Trebuchet MS" w:eastAsia="Times New Roman" w:hAnsi="Trebuchet MS" w:cs="Times New Roman"/>
          <w:b/>
          <w:bCs/>
          <w:sz w:val="24"/>
          <w:szCs w:val="24"/>
          <w:lang w:eastAsia="pt-BR"/>
        </w:rPr>
        <w:t>principais.”</w:t>
      </w:r>
      <w:proofErr w:type="gramEnd"/>
      <w:r w:rsidRPr="00E904D4">
        <w:rPr>
          <w:rFonts w:ascii="Trebuchet MS" w:eastAsia="Times New Roman" w:hAnsi="Trebuchet MS" w:cs="Times New Roman"/>
          <w:b/>
          <w:bCs/>
          <w:sz w:val="24"/>
          <w:szCs w:val="24"/>
          <w:lang w:eastAsia="pt-BR"/>
        </w:rPr>
        <w:t xml:space="preserve">  </w:t>
      </w:r>
      <w:r w:rsidRPr="00E904D4">
        <w:rPr>
          <w:rFonts w:ascii="Trebuchet MS" w:eastAsia="Times New Roman" w:hAnsi="Trebuchet MS" w:cs="Times New Roman"/>
          <w:b/>
          <w:bCs/>
          <w:i/>
          <w:iCs/>
          <w:sz w:val="24"/>
          <w:szCs w:val="24"/>
          <w:lang w:eastAsia="pt-BR"/>
        </w:rPr>
        <w:t>EGW, O Conselhos Sobre o Regime Alimentar, p. 151.</w:t>
      </w:r>
    </w:p>
    <w:p w:rsidR="00E904D4" w:rsidRPr="00E904D4" w:rsidRDefault="00E904D4" w:rsidP="00E904D4">
      <w:pPr>
        <w:spacing w:after="0" w:line="240" w:lineRule="auto"/>
        <w:jc w:val="both"/>
        <w:rPr>
          <w:rFonts w:ascii="Trebuchet MS" w:eastAsia="Times New Roman" w:hAnsi="Trebuchet MS" w:cs="Times New Roman"/>
          <w:b/>
          <w:bCs/>
          <w:sz w:val="24"/>
          <w:szCs w:val="24"/>
          <w:lang w:eastAsia="pt-BR"/>
        </w:rPr>
      </w:pPr>
    </w:p>
    <w:p w:rsidR="00E904D4" w:rsidRPr="00E904D4" w:rsidRDefault="00E904D4" w:rsidP="00E904D4">
      <w:pPr>
        <w:spacing w:after="0" w:line="240" w:lineRule="auto"/>
        <w:ind w:left="705"/>
        <w:jc w:val="both"/>
        <w:rPr>
          <w:rFonts w:ascii="Trebuchet MS" w:eastAsia="Times New Roman" w:hAnsi="Trebuchet MS" w:cs="Times New Roman"/>
          <w:b/>
          <w:bCs/>
          <w:i/>
          <w:iCs/>
          <w:sz w:val="24"/>
          <w:szCs w:val="24"/>
          <w:lang w:eastAsia="pt-BR"/>
        </w:rPr>
      </w:pPr>
      <w:r w:rsidRPr="00E904D4">
        <w:rPr>
          <w:rFonts w:ascii="Trebuchet MS" w:eastAsia="Times New Roman" w:hAnsi="Trebuchet MS" w:cs="Times New Roman"/>
          <w:b/>
          <w:bCs/>
          <w:sz w:val="24"/>
          <w:szCs w:val="24"/>
          <w:lang w:eastAsia="pt-BR"/>
        </w:rPr>
        <w:t xml:space="preserve">“De todas as lições a serem aprendidas da primeira grande tentação de nosso Senhor, nenhuma é mais importante do que a que diz respeito ao controle dos apetites e paixões.  Em todos os séculos, as tentações mais atraentes à natureza física têm sido mais </w:t>
      </w:r>
      <w:proofErr w:type="gramStart"/>
      <w:r w:rsidRPr="00E904D4">
        <w:rPr>
          <w:rFonts w:ascii="Trebuchet MS" w:eastAsia="Times New Roman" w:hAnsi="Trebuchet MS" w:cs="Times New Roman"/>
          <w:b/>
          <w:bCs/>
          <w:sz w:val="24"/>
          <w:szCs w:val="24"/>
          <w:lang w:eastAsia="pt-BR"/>
        </w:rPr>
        <w:t>bem sucedida</w:t>
      </w:r>
      <w:proofErr w:type="gramEnd"/>
      <w:r w:rsidRPr="00E904D4">
        <w:rPr>
          <w:rFonts w:ascii="Trebuchet MS" w:eastAsia="Times New Roman" w:hAnsi="Trebuchet MS" w:cs="Times New Roman"/>
          <w:b/>
          <w:bCs/>
          <w:sz w:val="24"/>
          <w:szCs w:val="24"/>
          <w:lang w:eastAsia="pt-BR"/>
        </w:rPr>
        <w:t xml:space="preserve"> em corromper e degradar a humanidade.  Satanás opera por meio da intemperança para destruir as faculdades mentais e morais concedidas por Deus ao homem como inapreciável dom.  Assim se torna impossível ao homem apreciar as coisas de valor eterno.  Através de condescendências sensuais, busca ele apagar na alma todo traço de semelhança com </w:t>
      </w:r>
      <w:proofErr w:type="gramStart"/>
      <w:r w:rsidRPr="00E904D4">
        <w:rPr>
          <w:rFonts w:ascii="Trebuchet MS" w:eastAsia="Times New Roman" w:hAnsi="Trebuchet MS" w:cs="Times New Roman"/>
          <w:b/>
          <w:bCs/>
          <w:sz w:val="24"/>
          <w:szCs w:val="24"/>
          <w:lang w:eastAsia="pt-BR"/>
        </w:rPr>
        <w:t>Deus.”</w:t>
      </w:r>
      <w:proofErr w:type="gramEnd"/>
      <w:r w:rsidRPr="00E904D4">
        <w:rPr>
          <w:rFonts w:ascii="Trebuchet MS" w:eastAsia="Times New Roman" w:hAnsi="Trebuchet MS" w:cs="Times New Roman"/>
          <w:b/>
          <w:bCs/>
          <w:sz w:val="24"/>
          <w:szCs w:val="24"/>
          <w:lang w:eastAsia="pt-BR"/>
        </w:rPr>
        <w:t xml:space="preserve">  </w:t>
      </w:r>
      <w:r w:rsidRPr="00E904D4">
        <w:rPr>
          <w:rFonts w:ascii="Trebuchet MS" w:eastAsia="Times New Roman" w:hAnsi="Trebuchet MS" w:cs="Times New Roman"/>
          <w:b/>
          <w:bCs/>
          <w:i/>
          <w:iCs/>
          <w:sz w:val="24"/>
          <w:szCs w:val="24"/>
          <w:lang w:eastAsia="pt-BR"/>
        </w:rPr>
        <w:t>EGW, idem, p. 151.</w:t>
      </w:r>
    </w:p>
    <w:p w:rsidR="00E904D4" w:rsidRPr="00E904D4" w:rsidRDefault="00E904D4" w:rsidP="00E904D4">
      <w:pPr>
        <w:spacing w:after="0" w:line="240" w:lineRule="auto"/>
        <w:jc w:val="both"/>
        <w:rPr>
          <w:rFonts w:ascii="Trebuchet MS" w:eastAsia="Times New Roman" w:hAnsi="Trebuchet MS" w:cs="Times New Roman"/>
          <w:b/>
          <w:bCs/>
          <w:sz w:val="24"/>
          <w:szCs w:val="24"/>
          <w:lang w:eastAsia="pt-BR"/>
        </w:rPr>
      </w:pPr>
    </w:p>
    <w:p w:rsidR="00E904D4" w:rsidRPr="00E904D4" w:rsidRDefault="00E904D4" w:rsidP="00E904D4">
      <w:pPr>
        <w:spacing w:after="0" w:line="240" w:lineRule="auto"/>
        <w:ind w:left="705"/>
        <w:jc w:val="both"/>
        <w:rPr>
          <w:rFonts w:ascii="Trebuchet MS" w:eastAsia="Times New Roman" w:hAnsi="Trebuchet MS" w:cs="Times New Roman"/>
          <w:b/>
          <w:bCs/>
          <w:i/>
          <w:iCs/>
          <w:sz w:val="24"/>
          <w:szCs w:val="24"/>
          <w:lang w:eastAsia="pt-BR"/>
        </w:rPr>
      </w:pPr>
      <w:r w:rsidRPr="00E904D4">
        <w:rPr>
          <w:rFonts w:ascii="Trebuchet MS" w:eastAsia="Times New Roman" w:hAnsi="Trebuchet MS" w:cs="Times New Roman"/>
          <w:b/>
          <w:bCs/>
          <w:sz w:val="24"/>
          <w:szCs w:val="24"/>
          <w:lang w:eastAsia="pt-BR"/>
        </w:rPr>
        <w:t xml:space="preserve">“Satanás chega-se ao homem, como se chegou a Cristo, com suas esmagadoras tentações para condescender com o apetite.  Ele bem conhece seu poder para vencer o homem neste ponto.  Na questão do apetite venceu a Adão e Eva, no Éden, e perderam seu lar feliz.  Que cúmulo de miséria e crime tem enchido nosso mundo em </w:t>
      </w:r>
      <w:proofErr w:type="spellStart"/>
      <w:r w:rsidRPr="00E904D4">
        <w:rPr>
          <w:rFonts w:ascii="Trebuchet MS" w:eastAsia="Times New Roman" w:hAnsi="Trebuchet MS" w:cs="Times New Roman"/>
          <w:b/>
          <w:bCs/>
          <w:sz w:val="24"/>
          <w:szCs w:val="24"/>
          <w:lang w:eastAsia="pt-BR"/>
        </w:rPr>
        <w:t>conseqüência</w:t>
      </w:r>
      <w:proofErr w:type="spellEnd"/>
      <w:r w:rsidRPr="00E904D4">
        <w:rPr>
          <w:rFonts w:ascii="Trebuchet MS" w:eastAsia="Times New Roman" w:hAnsi="Trebuchet MS" w:cs="Times New Roman"/>
          <w:b/>
          <w:bCs/>
          <w:sz w:val="24"/>
          <w:szCs w:val="24"/>
          <w:lang w:eastAsia="pt-BR"/>
        </w:rPr>
        <w:t xml:space="preserve"> da queda de Adão!  Cidades inteiras foram apagadas da face da Terra, por causa dos degradantes crimes e da revoltante </w:t>
      </w:r>
      <w:proofErr w:type="spellStart"/>
      <w:r w:rsidRPr="00E904D4">
        <w:rPr>
          <w:rFonts w:ascii="Trebuchet MS" w:eastAsia="Times New Roman" w:hAnsi="Trebuchet MS" w:cs="Times New Roman"/>
          <w:b/>
          <w:bCs/>
          <w:sz w:val="24"/>
          <w:szCs w:val="24"/>
          <w:lang w:eastAsia="pt-BR"/>
        </w:rPr>
        <w:t>iniqüidade</w:t>
      </w:r>
      <w:proofErr w:type="spellEnd"/>
      <w:r w:rsidRPr="00E904D4">
        <w:rPr>
          <w:rFonts w:ascii="Trebuchet MS" w:eastAsia="Times New Roman" w:hAnsi="Trebuchet MS" w:cs="Times New Roman"/>
          <w:b/>
          <w:bCs/>
          <w:sz w:val="24"/>
          <w:szCs w:val="24"/>
          <w:lang w:eastAsia="pt-BR"/>
        </w:rPr>
        <w:t xml:space="preserve"> que as tornou uma mancha no universo.  A condescendência com o apetite foi a base de todos os seus </w:t>
      </w:r>
      <w:proofErr w:type="gramStart"/>
      <w:r w:rsidRPr="00E904D4">
        <w:rPr>
          <w:rFonts w:ascii="Trebuchet MS" w:eastAsia="Times New Roman" w:hAnsi="Trebuchet MS" w:cs="Times New Roman"/>
          <w:b/>
          <w:bCs/>
          <w:sz w:val="24"/>
          <w:szCs w:val="24"/>
          <w:lang w:eastAsia="pt-BR"/>
        </w:rPr>
        <w:t>pecados.”</w:t>
      </w:r>
      <w:proofErr w:type="gramEnd"/>
      <w:r w:rsidRPr="00E904D4">
        <w:rPr>
          <w:rFonts w:ascii="Trebuchet MS" w:eastAsia="Times New Roman" w:hAnsi="Trebuchet MS" w:cs="Times New Roman"/>
          <w:b/>
          <w:bCs/>
          <w:sz w:val="24"/>
          <w:szCs w:val="24"/>
          <w:lang w:eastAsia="pt-BR"/>
        </w:rPr>
        <w:t xml:space="preserve">  </w:t>
      </w:r>
      <w:r w:rsidRPr="00E904D4">
        <w:rPr>
          <w:rFonts w:ascii="Trebuchet MS" w:eastAsia="Times New Roman" w:hAnsi="Trebuchet MS" w:cs="Times New Roman"/>
          <w:b/>
          <w:bCs/>
          <w:i/>
          <w:iCs/>
          <w:sz w:val="24"/>
          <w:szCs w:val="24"/>
          <w:lang w:eastAsia="pt-BR"/>
        </w:rPr>
        <w:t>Idem, p. 153.</w:t>
      </w:r>
    </w:p>
    <w:p w:rsidR="00E904D4" w:rsidRPr="00E904D4" w:rsidRDefault="00E904D4" w:rsidP="00E904D4">
      <w:pPr>
        <w:spacing w:after="0" w:line="240" w:lineRule="auto"/>
        <w:jc w:val="both"/>
        <w:rPr>
          <w:rFonts w:ascii="Trebuchet MS" w:eastAsia="Times New Roman" w:hAnsi="Trebuchet MS" w:cs="Times New Roman"/>
          <w:b/>
          <w:bCs/>
          <w:i/>
          <w:iCs/>
          <w:sz w:val="24"/>
          <w:szCs w:val="24"/>
          <w:lang w:eastAsia="pt-BR"/>
        </w:rPr>
      </w:pPr>
    </w:p>
    <w:p w:rsidR="00E904D4" w:rsidRPr="00E904D4" w:rsidRDefault="00E904D4" w:rsidP="00E904D4">
      <w:pPr>
        <w:spacing w:after="0" w:line="240" w:lineRule="auto"/>
        <w:ind w:left="705"/>
        <w:jc w:val="both"/>
        <w:rPr>
          <w:rFonts w:ascii="Trebuchet MS" w:eastAsia="Times New Roman" w:hAnsi="Trebuchet MS" w:cs="Times New Roman"/>
          <w:b/>
          <w:bCs/>
          <w:sz w:val="24"/>
          <w:szCs w:val="24"/>
          <w:lang w:eastAsia="pt-BR"/>
        </w:rPr>
      </w:pPr>
      <w:r w:rsidRPr="00E904D4">
        <w:rPr>
          <w:rFonts w:ascii="Trebuchet MS" w:eastAsia="Times New Roman" w:hAnsi="Trebuchet MS" w:cs="Times New Roman"/>
          <w:b/>
          <w:bCs/>
          <w:sz w:val="24"/>
          <w:szCs w:val="24"/>
          <w:lang w:eastAsia="pt-BR"/>
        </w:rPr>
        <w:t xml:space="preserve">“O Redentor do mundo sabia que a condescendência com o apetite traria debilidade física, adormecendo órgãos perceptivos de maneira que se não discerniram as coisas sagradas e eternas.  Cristo sabia que o mundo estava entregue a glutonaria, e que isto perverteria as faculdades morais.  Se a condescendência com o apetite era tão forte sobre a raça humana que, para </w:t>
      </w:r>
      <w:proofErr w:type="spellStart"/>
      <w:r w:rsidRPr="00E904D4">
        <w:rPr>
          <w:rFonts w:ascii="Trebuchet MS" w:eastAsia="Times New Roman" w:hAnsi="Trebuchet MS" w:cs="Times New Roman"/>
          <w:b/>
          <w:bCs/>
          <w:sz w:val="24"/>
          <w:szCs w:val="24"/>
          <w:lang w:eastAsia="pt-BR"/>
        </w:rPr>
        <w:t>derribar-lhe</w:t>
      </w:r>
      <w:proofErr w:type="spellEnd"/>
      <w:r w:rsidRPr="00E904D4">
        <w:rPr>
          <w:rFonts w:ascii="Trebuchet MS" w:eastAsia="Times New Roman" w:hAnsi="Trebuchet MS" w:cs="Times New Roman"/>
          <w:b/>
          <w:bCs/>
          <w:sz w:val="24"/>
          <w:szCs w:val="24"/>
          <w:lang w:eastAsia="pt-BR"/>
        </w:rPr>
        <w:t xml:space="preserve"> o poder, foi exigido do divino Filho de deus que jejuasse por cerca de seis semanas, em favor do homem, que obra se acha diante do cristão a fim de ele poder vencer da maneira pela qual Cristo venceu!  A força da tentação para satisfazer o apetite pervertido só pode ser avaliada em face da </w:t>
      </w:r>
      <w:r w:rsidRPr="00E904D4">
        <w:rPr>
          <w:rFonts w:ascii="Trebuchet MS" w:eastAsia="Times New Roman" w:hAnsi="Trebuchet MS" w:cs="Times New Roman"/>
          <w:b/>
          <w:bCs/>
          <w:sz w:val="24"/>
          <w:szCs w:val="24"/>
          <w:lang w:eastAsia="pt-BR"/>
        </w:rPr>
        <w:lastRenderedPageBreak/>
        <w:t xml:space="preserve">inexprimível agonia de Cristo naquele prolongado jejum no </w:t>
      </w:r>
      <w:proofErr w:type="gramStart"/>
      <w:r w:rsidRPr="00E904D4">
        <w:rPr>
          <w:rFonts w:ascii="Trebuchet MS" w:eastAsia="Times New Roman" w:hAnsi="Trebuchet MS" w:cs="Times New Roman"/>
          <w:b/>
          <w:bCs/>
          <w:sz w:val="24"/>
          <w:szCs w:val="24"/>
          <w:lang w:eastAsia="pt-BR"/>
        </w:rPr>
        <w:t>deserto.”</w:t>
      </w:r>
      <w:proofErr w:type="gramEnd"/>
      <w:r w:rsidRPr="00E904D4">
        <w:rPr>
          <w:rFonts w:ascii="Trebuchet MS" w:eastAsia="Times New Roman" w:hAnsi="Trebuchet MS" w:cs="Times New Roman"/>
          <w:b/>
          <w:bCs/>
          <w:sz w:val="24"/>
          <w:szCs w:val="24"/>
          <w:lang w:eastAsia="pt-BR"/>
        </w:rPr>
        <w:t xml:space="preserve">  </w:t>
      </w:r>
      <w:r w:rsidRPr="00E904D4">
        <w:rPr>
          <w:rFonts w:ascii="Trebuchet MS" w:eastAsia="Times New Roman" w:hAnsi="Trebuchet MS" w:cs="Times New Roman"/>
          <w:b/>
          <w:bCs/>
          <w:i/>
          <w:iCs/>
          <w:sz w:val="24"/>
          <w:szCs w:val="24"/>
          <w:lang w:eastAsia="pt-BR"/>
        </w:rPr>
        <w:t>Idem, p. 186</w:t>
      </w:r>
      <w:r w:rsidRPr="00E904D4">
        <w:rPr>
          <w:rFonts w:ascii="Trebuchet MS" w:eastAsia="Times New Roman" w:hAnsi="Trebuchet MS" w:cs="Times New Roman"/>
          <w:b/>
          <w:bCs/>
          <w:sz w:val="24"/>
          <w:szCs w:val="24"/>
          <w:lang w:eastAsia="pt-BR"/>
        </w:rPr>
        <w:t>.</w:t>
      </w:r>
    </w:p>
    <w:p w:rsidR="00E904D4" w:rsidRPr="00E904D4" w:rsidRDefault="00E904D4" w:rsidP="00E904D4">
      <w:pPr>
        <w:spacing w:after="0" w:line="240" w:lineRule="auto"/>
        <w:jc w:val="both"/>
        <w:rPr>
          <w:rFonts w:ascii="Trebuchet MS" w:eastAsia="Times New Roman" w:hAnsi="Trebuchet MS" w:cs="Times New Roman"/>
          <w:b/>
          <w:bCs/>
          <w:sz w:val="24"/>
          <w:szCs w:val="24"/>
          <w:lang w:eastAsia="pt-BR"/>
        </w:rPr>
      </w:pPr>
    </w:p>
    <w:p w:rsidR="00E904D4" w:rsidRPr="00E904D4" w:rsidRDefault="00E904D4" w:rsidP="00E904D4">
      <w:pPr>
        <w:spacing w:after="0" w:line="240" w:lineRule="auto"/>
        <w:ind w:left="705"/>
        <w:jc w:val="both"/>
        <w:rPr>
          <w:rFonts w:ascii="Trebuchet MS" w:eastAsia="Times New Roman" w:hAnsi="Trebuchet MS" w:cs="Times New Roman"/>
          <w:b/>
          <w:bCs/>
          <w:sz w:val="24"/>
          <w:szCs w:val="24"/>
          <w:lang w:eastAsia="pt-BR"/>
        </w:rPr>
      </w:pPr>
      <w:r w:rsidRPr="00E904D4">
        <w:rPr>
          <w:rFonts w:ascii="Trebuchet MS" w:eastAsia="Times New Roman" w:hAnsi="Trebuchet MS" w:cs="Times New Roman"/>
          <w:b/>
          <w:bCs/>
          <w:i/>
          <w:iCs/>
          <w:sz w:val="24"/>
          <w:szCs w:val="24"/>
          <w:lang w:eastAsia="pt-BR"/>
        </w:rPr>
        <w:t>I Coríntios 3:16-17</w:t>
      </w:r>
      <w:r w:rsidRPr="00E904D4">
        <w:rPr>
          <w:rFonts w:ascii="Trebuchet MS" w:eastAsia="Times New Roman" w:hAnsi="Trebuchet MS" w:cs="Times New Roman"/>
          <w:b/>
          <w:bCs/>
          <w:sz w:val="24"/>
          <w:szCs w:val="24"/>
          <w:lang w:eastAsia="pt-BR"/>
        </w:rPr>
        <w:t xml:space="preserve"> – “Não sabeis vós que sois o templo de Deus, e que o Espírito de Deus habita em vós?  Se alguém destruir o templo de Deus, Deus o destruirá; porque o templo de Deus, que sois vós, é </w:t>
      </w:r>
      <w:proofErr w:type="gramStart"/>
      <w:r w:rsidRPr="00E904D4">
        <w:rPr>
          <w:rFonts w:ascii="Trebuchet MS" w:eastAsia="Times New Roman" w:hAnsi="Trebuchet MS" w:cs="Times New Roman"/>
          <w:b/>
          <w:bCs/>
          <w:sz w:val="24"/>
          <w:szCs w:val="24"/>
          <w:lang w:eastAsia="pt-BR"/>
        </w:rPr>
        <w:t>santo.”</w:t>
      </w:r>
      <w:proofErr w:type="gramEnd"/>
    </w:p>
    <w:p w:rsidR="00E904D4" w:rsidRPr="00E904D4" w:rsidRDefault="00E904D4" w:rsidP="00E904D4">
      <w:pPr>
        <w:spacing w:after="0" w:line="240" w:lineRule="auto"/>
        <w:jc w:val="both"/>
        <w:rPr>
          <w:rFonts w:ascii="Trebuchet MS" w:eastAsia="Times New Roman" w:hAnsi="Trebuchet MS" w:cs="Times New Roman"/>
          <w:b/>
          <w:bCs/>
          <w:sz w:val="24"/>
          <w:szCs w:val="24"/>
          <w:lang w:eastAsia="pt-BR"/>
        </w:rPr>
      </w:pPr>
    </w:p>
    <w:p w:rsidR="00E904D4" w:rsidRPr="00E904D4" w:rsidRDefault="00E904D4" w:rsidP="00E904D4">
      <w:pPr>
        <w:spacing w:after="0" w:line="240" w:lineRule="auto"/>
        <w:ind w:left="705"/>
        <w:jc w:val="both"/>
        <w:rPr>
          <w:rFonts w:ascii="Trebuchet MS" w:eastAsia="Times New Roman" w:hAnsi="Trebuchet MS" w:cs="Times New Roman"/>
          <w:b/>
          <w:bCs/>
          <w:sz w:val="24"/>
          <w:szCs w:val="24"/>
          <w:lang w:eastAsia="pt-BR"/>
        </w:rPr>
      </w:pPr>
      <w:r w:rsidRPr="00E904D4">
        <w:rPr>
          <w:rFonts w:ascii="Trebuchet MS" w:eastAsia="Times New Roman" w:hAnsi="Trebuchet MS" w:cs="Times New Roman"/>
          <w:b/>
          <w:bCs/>
          <w:i/>
          <w:iCs/>
          <w:sz w:val="24"/>
          <w:szCs w:val="24"/>
          <w:lang w:eastAsia="pt-BR"/>
        </w:rPr>
        <w:t>I Coríntios 6:19-20</w:t>
      </w:r>
      <w:r w:rsidRPr="00E904D4">
        <w:rPr>
          <w:rFonts w:ascii="Trebuchet MS" w:eastAsia="Times New Roman" w:hAnsi="Trebuchet MS" w:cs="Times New Roman"/>
          <w:b/>
          <w:bCs/>
          <w:sz w:val="24"/>
          <w:szCs w:val="24"/>
          <w:lang w:eastAsia="pt-BR"/>
        </w:rPr>
        <w:t xml:space="preserve"> – “Ou não sabeis que o nosso corpo é o templo do Espírito Santo, que habita em vós, proveniente de deus, e que não sois de vós mesmos?  Porque fostes comprados por bom preço, glorificai pois a Deus no vosso corpo, e no vosso espírito, os quais pertencem a </w:t>
      </w:r>
      <w:proofErr w:type="gramStart"/>
      <w:r w:rsidRPr="00E904D4">
        <w:rPr>
          <w:rFonts w:ascii="Trebuchet MS" w:eastAsia="Times New Roman" w:hAnsi="Trebuchet MS" w:cs="Times New Roman"/>
          <w:b/>
          <w:bCs/>
          <w:sz w:val="24"/>
          <w:szCs w:val="24"/>
          <w:lang w:eastAsia="pt-BR"/>
        </w:rPr>
        <w:t>Deus.”</w:t>
      </w:r>
      <w:proofErr w:type="gramEnd"/>
    </w:p>
    <w:p w:rsidR="00E904D4" w:rsidRPr="00E904D4" w:rsidRDefault="00E904D4" w:rsidP="00E904D4">
      <w:pPr>
        <w:spacing w:after="0" w:line="240" w:lineRule="auto"/>
        <w:jc w:val="both"/>
        <w:rPr>
          <w:rFonts w:ascii="Trebuchet MS" w:eastAsia="Times New Roman" w:hAnsi="Trebuchet MS" w:cs="Times New Roman"/>
          <w:b/>
          <w:bCs/>
          <w:sz w:val="24"/>
          <w:szCs w:val="24"/>
          <w:lang w:eastAsia="pt-BR"/>
        </w:rPr>
      </w:pPr>
    </w:p>
    <w:p w:rsidR="00E904D4" w:rsidRPr="00E904D4" w:rsidRDefault="00E904D4" w:rsidP="00E904D4">
      <w:pPr>
        <w:spacing w:after="0" w:line="240" w:lineRule="auto"/>
        <w:ind w:left="705"/>
        <w:jc w:val="both"/>
        <w:rPr>
          <w:rFonts w:ascii="Trebuchet MS" w:eastAsia="Times New Roman" w:hAnsi="Trebuchet MS" w:cs="Times New Roman"/>
          <w:b/>
          <w:bCs/>
          <w:sz w:val="24"/>
          <w:szCs w:val="24"/>
          <w:lang w:eastAsia="pt-BR"/>
        </w:rPr>
      </w:pPr>
      <w:r w:rsidRPr="00E904D4">
        <w:rPr>
          <w:rFonts w:ascii="Trebuchet MS" w:eastAsia="Times New Roman" w:hAnsi="Trebuchet MS" w:cs="Times New Roman"/>
          <w:b/>
          <w:bCs/>
          <w:sz w:val="24"/>
          <w:szCs w:val="24"/>
          <w:lang w:eastAsia="pt-BR"/>
        </w:rPr>
        <w:t xml:space="preserve">“Há unicamente dois poderes que dominam a mente dos homens – o poder de Deus e o de Satanás.  Cristo é o Criador e Redentor do homem; Satanás é seu inimigo e seu destruidor.  Aquele que se entregou a Deus edificar-se-á para a glória de Deus, no corpo, na alma, e no espírito.  O que se entregou ao controle de Satanás derriba-se a si </w:t>
      </w:r>
      <w:proofErr w:type="gramStart"/>
      <w:r w:rsidRPr="00E904D4">
        <w:rPr>
          <w:rFonts w:ascii="Trebuchet MS" w:eastAsia="Times New Roman" w:hAnsi="Trebuchet MS" w:cs="Times New Roman"/>
          <w:b/>
          <w:bCs/>
          <w:sz w:val="24"/>
          <w:szCs w:val="24"/>
          <w:lang w:eastAsia="pt-BR"/>
        </w:rPr>
        <w:t>mesmo.”</w:t>
      </w:r>
      <w:proofErr w:type="gramEnd"/>
      <w:r w:rsidRPr="00E904D4">
        <w:rPr>
          <w:rFonts w:ascii="Trebuchet MS" w:eastAsia="Times New Roman" w:hAnsi="Trebuchet MS" w:cs="Times New Roman"/>
          <w:b/>
          <w:bCs/>
          <w:sz w:val="24"/>
          <w:szCs w:val="24"/>
          <w:lang w:eastAsia="pt-BR"/>
        </w:rPr>
        <w:t xml:space="preserve">  </w:t>
      </w:r>
      <w:r w:rsidRPr="00E904D4">
        <w:rPr>
          <w:rFonts w:ascii="Trebuchet MS" w:eastAsia="Times New Roman" w:hAnsi="Trebuchet MS" w:cs="Times New Roman"/>
          <w:b/>
          <w:bCs/>
          <w:i/>
          <w:iCs/>
          <w:sz w:val="24"/>
          <w:szCs w:val="24"/>
          <w:lang w:eastAsia="pt-BR"/>
        </w:rPr>
        <w:t>EGW, Temperança, p. 276</w:t>
      </w:r>
      <w:r w:rsidRPr="00E904D4">
        <w:rPr>
          <w:rFonts w:ascii="Trebuchet MS" w:eastAsia="Times New Roman" w:hAnsi="Trebuchet MS" w:cs="Times New Roman"/>
          <w:b/>
          <w:bCs/>
          <w:sz w:val="24"/>
          <w:szCs w:val="24"/>
          <w:lang w:eastAsia="pt-BR"/>
        </w:rPr>
        <w:t>.</w:t>
      </w:r>
    </w:p>
    <w:p w:rsidR="00E904D4" w:rsidRPr="00E904D4" w:rsidRDefault="00E904D4" w:rsidP="00E904D4">
      <w:pPr>
        <w:spacing w:after="0" w:line="240" w:lineRule="auto"/>
        <w:jc w:val="both"/>
        <w:rPr>
          <w:rFonts w:ascii="Trebuchet MS" w:eastAsia="Times New Roman" w:hAnsi="Trebuchet MS" w:cs="Times New Roman"/>
          <w:b/>
          <w:bCs/>
          <w:sz w:val="24"/>
          <w:szCs w:val="24"/>
          <w:lang w:eastAsia="pt-BR"/>
        </w:rPr>
      </w:pPr>
    </w:p>
    <w:p w:rsidR="00E904D4" w:rsidRPr="00E904D4" w:rsidRDefault="00E904D4" w:rsidP="00E904D4">
      <w:pPr>
        <w:spacing w:after="0" w:line="240" w:lineRule="auto"/>
        <w:jc w:val="both"/>
        <w:rPr>
          <w:rFonts w:ascii="Trebuchet MS" w:eastAsia="Times New Roman" w:hAnsi="Trebuchet MS" w:cs="Times New Roman"/>
          <w:b/>
          <w:bCs/>
          <w:sz w:val="24"/>
          <w:szCs w:val="24"/>
          <w:lang w:eastAsia="pt-BR"/>
        </w:rPr>
      </w:pPr>
    </w:p>
    <w:p w:rsidR="00E904D4" w:rsidRPr="00E904D4" w:rsidRDefault="00E904D4" w:rsidP="00E904D4">
      <w:pPr>
        <w:spacing w:after="0" w:line="240" w:lineRule="auto"/>
        <w:ind w:left="705"/>
        <w:jc w:val="both"/>
        <w:rPr>
          <w:rFonts w:ascii="Trebuchet MS" w:eastAsia="Times New Roman" w:hAnsi="Trebuchet MS" w:cs="Times New Roman"/>
          <w:b/>
          <w:bCs/>
          <w:sz w:val="24"/>
          <w:szCs w:val="24"/>
          <w:lang w:eastAsia="pt-BR"/>
        </w:rPr>
      </w:pPr>
      <w:r w:rsidRPr="00E904D4">
        <w:rPr>
          <w:rFonts w:ascii="Trebuchet MS" w:eastAsia="Times New Roman" w:hAnsi="Trebuchet MS" w:cs="Times New Roman"/>
          <w:b/>
          <w:bCs/>
          <w:sz w:val="24"/>
          <w:szCs w:val="24"/>
          <w:lang w:eastAsia="pt-BR"/>
        </w:rPr>
        <w:t xml:space="preserve">“O apetite satisfeito, inimigo da perfeição cristã. É impossível aos que </w:t>
      </w:r>
      <w:proofErr w:type="spellStart"/>
      <w:r w:rsidRPr="00E904D4">
        <w:rPr>
          <w:rFonts w:ascii="Trebuchet MS" w:eastAsia="Times New Roman" w:hAnsi="Trebuchet MS" w:cs="Times New Roman"/>
          <w:b/>
          <w:bCs/>
          <w:sz w:val="24"/>
          <w:szCs w:val="24"/>
          <w:lang w:eastAsia="pt-BR"/>
        </w:rPr>
        <w:t>ondescendem</w:t>
      </w:r>
      <w:proofErr w:type="spellEnd"/>
      <w:r w:rsidRPr="00E904D4">
        <w:rPr>
          <w:rFonts w:ascii="Trebuchet MS" w:eastAsia="Times New Roman" w:hAnsi="Trebuchet MS" w:cs="Times New Roman"/>
          <w:b/>
          <w:bCs/>
          <w:sz w:val="24"/>
          <w:szCs w:val="24"/>
          <w:lang w:eastAsia="pt-BR"/>
        </w:rPr>
        <w:t xml:space="preserve"> com o apetite, atingirem a perfeição cristã.  O Espírito de Deus não pode vir em nosso auxílio, e ajudar-nos no aperfeiçoamento de caracteres cristãos, enquanto estivermos condescendendo com nossos apetites com prejuízo de saúde, e enquanto o orgulho da vida tiver </w:t>
      </w:r>
      <w:proofErr w:type="gramStart"/>
      <w:r w:rsidRPr="00E904D4">
        <w:rPr>
          <w:rFonts w:ascii="Trebuchet MS" w:eastAsia="Times New Roman" w:hAnsi="Trebuchet MS" w:cs="Times New Roman"/>
          <w:b/>
          <w:bCs/>
          <w:sz w:val="24"/>
          <w:szCs w:val="24"/>
          <w:lang w:eastAsia="pt-BR"/>
        </w:rPr>
        <w:t>domínio.”</w:t>
      </w:r>
      <w:proofErr w:type="gramEnd"/>
      <w:r w:rsidRPr="00E904D4">
        <w:rPr>
          <w:rFonts w:ascii="Trebuchet MS" w:eastAsia="Times New Roman" w:hAnsi="Trebuchet MS" w:cs="Times New Roman"/>
          <w:b/>
          <w:bCs/>
          <w:sz w:val="24"/>
          <w:szCs w:val="24"/>
          <w:lang w:eastAsia="pt-BR"/>
        </w:rPr>
        <w:t xml:space="preserve">  </w:t>
      </w:r>
      <w:r w:rsidRPr="00E904D4">
        <w:rPr>
          <w:rFonts w:ascii="Trebuchet MS" w:eastAsia="Times New Roman" w:hAnsi="Trebuchet MS" w:cs="Times New Roman"/>
          <w:b/>
          <w:bCs/>
          <w:i/>
          <w:iCs/>
          <w:sz w:val="24"/>
          <w:szCs w:val="24"/>
          <w:lang w:eastAsia="pt-BR"/>
        </w:rPr>
        <w:t>Idem, p. 19.</w:t>
      </w:r>
    </w:p>
    <w:p w:rsidR="00E904D4" w:rsidRPr="00E904D4" w:rsidRDefault="00E904D4" w:rsidP="00E904D4">
      <w:pPr>
        <w:spacing w:after="0" w:line="240" w:lineRule="auto"/>
        <w:jc w:val="both"/>
        <w:rPr>
          <w:rFonts w:ascii="Trebuchet MS" w:eastAsia="Times New Roman" w:hAnsi="Trebuchet MS" w:cs="Times New Roman"/>
          <w:b/>
          <w:bCs/>
          <w:sz w:val="24"/>
          <w:szCs w:val="24"/>
          <w:lang w:eastAsia="pt-BR"/>
        </w:rPr>
      </w:pPr>
    </w:p>
    <w:p w:rsidR="00E904D4" w:rsidRPr="00E904D4" w:rsidRDefault="00E904D4" w:rsidP="00E904D4">
      <w:pPr>
        <w:spacing w:after="0" w:line="240" w:lineRule="auto"/>
        <w:ind w:left="705"/>
        <w:jc w:val="both"/>
        <w:rPr>
          <w:rFonts w:ascii="Trebuchet MS" w:eastAsia="Times New Roman" w:hAnsi="Trebuchet MS" w:cs="Times New Roman"/>
          <w:b/>
          <w:bCs/>
          <w:sz w:val="24"/>
          <w:szCs w:val="24"/>
          <w:lang w:eastAsia="pt-BR"/>
        </w:rPr>
      </w:pPr>
      <w:r w:rsidRPr="00E904D4">
        <w:rPr>
          <w:rFonts w:ascii="Trebuchet MS" w:eastAsia="Times New Roman" w:hAnsi="Trebuchet MS" w:cs="Times New Roman"/>
          <w:b/>
          <w:bCs/>
          <w:sz w:val="24"/>
          <w:szCs w:val="24"/>
          <w:lang w:eastAsia="pt-BR"/>
        </w:rPr>
        <w:t xml:space="preserve">“Nós, também podemos vencer – e nossa única esperança de reaver o Éden está no firme domínio próprio.  Se o poder da condescendência com o apetite era tão forte sobre os homens que, para lhe quebrar as garras, o divino Filho de Deus, em favor do homem, teve de suportar um jejum de quase seis semanas, que tarefa se antolha ao cristão!  Entretanto, por grande que seja a luta, ele pode vencer.  Pelo auxílio daquele poder divino, que resistiu às mais ferozes tentações que Satanás podia inventar, ele também, pode ter inteiro êxito em sua guerra contra o mal, e poderá no final ter na fronte a coroa de vencedor, no reino de </w:t>
      </w:r>
      <w:proofErr w:type="gramStart"/>
      <w:r w:rsidRPr="00E904D4">
        <w:rPr>
          <w:rFonts w:ascii="Trebuchet MS" w:eastAsia="Times New Roman" w:hAnsi="Trebuchet MS" w:cs="Times New Roman"/>
          <w:b/>
          <w:bCs/>
          <w:sz w:val="24"/>
          <w:szCs w:val="24"/>
          <w:lang w:eastAsia="pt-BR"/>
        </w:rPr>
        <w:t>Deus.”</w:t>
      </w:r>
      <w:proofErr w:type="gramEnd"/>
      <w:r w:rsidRPr="00E904D4">
        <w:rPr>
          <w:rFonts w:ascii="Trebuchet MS" w:eastAsia="Times New Roman" w:hAnsi="Trebuchet MS" w:cs="Times New Roman"/>
          <w:b/>
          <w:bCs/>
          <w:sz w:val="24"/>
          <w:szCs w:val="24"/>
          <w:lang w:eastAsia="pt-BR"/>
        </w:rPr>
        <w:t xml:space="preserve">  </w:t>
      </w:r>
      <w:r w:rsidRPr="00E904D4">
        <w:rPr>
          <w:rFonts w:ascii="Trebuchet MS" w:eastAsia="Times New Roman" w:hAnsi="Trebuchet MS" w:cs="Times New Roman"/>
          <w:b/>
          <w:bCs/>
          <w:i/>
          <w:iCs/>
          <w:sz w:val="24"/>
          <w:szCs w:val="24"/>
          <w:lang w:eastAsia="pt-BR"/>
        </w:rPr>
        <w:t>Idem, pp. 20, 21</w:t>
      </w:r>
      <w:r w:rsidRPr="00E904D4">
        <w:rPr>
          <w:rFonts w:ascii="Trebuchet MS" w:eastAsia="Times New Roman" w:hAnsi="Trebuchet MS" w:cs="Times New Roman"/>
          <w:b/>
          <w:bCs/>
          <w:sz w:val="24"/>
          <w:szCs w:val="24"/>
          <w:lang w:eastAsia="pt-BR"/>
        </w:rPr>
        <w:t>.</w:t>
      </w:r>
    </w:p>
    <w:p w:rsidR="00E904D4" w:rsidRPr="00E904D4" w:rsidRDefault="00E904D4" w:rsidP="00E904D4">
      <w:pPr>
        <w:spacing w:after="0" w:line="240" w:lineRule="auto"/>
        <w:jc w:val="both"/>
        <w:rPr>
          <w:rFonts w:ascii="Trebuchet MS" w:eastAsia="Times New Roman" w:hAnsi="Trebuchet MS" w:cs="Times New Roman"/>
          <w:b/>
          <w:bCs/>
          <w:sz w:val="24"/>
          <w:szCs w:val="24"/>
          <w:lang w:eastAsia="pt-BR"/>
        </w:rPr>
      </w:pPr>
    </w:p>
    <w:p w:rsidR="00E904D4" w:rsidRPr="00E904D4" w:rsidRDefault="00E904D4" w:rsidP="00E904D4">
      <w:pPr>
        <w:spacing w:after="0" w:line="240" w:lineRule="auto"/>
        <w:ind w:left="705"/>
        <w:jc w:val="both"/>
        <w:rPr>
          <w:rFonts w:ascii="Trebuchet MS" w:eastAsia="Times New Roman" w:hAnsi="Trebuchet MS" w:cs="Times New Roman"/>
          <w:b/>
          <w:bCs/>
          <w:sz w:val="24"/>
          <w:szCs w:val="24"/>
          <w:lang w:eastAsia="pt-BR"/>
        </w:rPr>
      </w:pPr>
      <w:r w:rsidRPr="00E904D4">
        <w:rPr>
          <w:rFonts w:ascii="Trebuchet MS" w:eastAsia="Times New Roman" w:hAnsi="Trebuchet MS" w:cs="Times New Roman"/>
          <w:b/>
          <w:bCs/>
          <w:i/>
          <w:iCs/>
          <w:sz w:val="24"/>
          <w:szCs w:val="24"/>
          <w:lang w:eastAsia="pt-BR"/>
        </w:rPr>
        <w:t>Mateus 25:1-13</w:t>
      </w:r>
      <w:r w:rsidRPr="00E904D4">
        <w:rPr>
          <w:rFonts w:ascii="Trebuchet MS" w:eastAsia="Times New Roman" w:hAnsi="Trebuchet MS" w:cs="Times New Roman"/>
          <w:b/>
          <w:bCs/>
          <w:sz w:val="24"/>
          <w:szCs w:val="24"/>
          <w:lang w:eastAsia="pt-BR"/>
        </w:rPr>
        <w:t xml:space="preserve"> – A parábola das Dez Virgens – Cinco néscias e cinco eram prudentes.</w:t>
      </w:r>
    </w:p>
    <w:p w:rsidR="00E904D4" w:rsidRPr="00E904D4" w:rsidRDefault="00E904D4" w:rsidP="00E904D4">
      <w:pPr>
        <w:spacing w:after="0" w:line="240" w:lineRule="auto"/>
        <w:jc w:val="both"/>
        <w:rPr>
          <w:rFonts w:ascii="Trebuchet MS" w:eastAsia="Times New Roman" w:hAnsi="Trebuchet MS" w:cs="Times New Roman"/>
          <w:b/>
          <w:bCs/>
          <w:sz w:val="24"/>
          <w:szCs w:val="24"/>
          <w:lang w:eastAsia="pt-BR"/>
        </w:rPr>
      </w:pPr>
    </w:p>
    <w:p w:rsidR="00E904D4" w:rsidRPr="00E904D4" w:rsidRDefault="00E904D4" w:rsidP="00E904D4">
      <w:pPr>
        <w:spacing w:after="0" w:line="240" w:lineRule="auto"/>
        <w:jc w:val="both"/>
        <w:rPr>
          <w:rFonts w:ascii="Trebuchet MS" w:eastAsia="Times New Roman" w:hAnsi="Trebuchet MS" w:cs="Times New Roman"/>
          <w:b/>
          <w:smallCaps/>
          <w:sz w:val="24"/>
          <w:szCs w:val="24"/>
          <w:lang w:eastAsia="pt-BR"/>
        </w:rPr>
      </w:pPr>
      <w:r w:rsidRPr="00E904D4">
        <w:rPr>
          <w:rFonts w:ascii="Trebuchet MS" w:eastAsia="Times New Roman" w:hAnsi="Trebuchet MS" w:cs="Times New Roman"/>
          <w:b/>
          <w:smallCaps/>
          <w:sz w:val="24"/>
          <w:szCs w:val="24"/>
          <w:lang w:eastAsia="pt-BR"/>
        </w:rPr>
        <w:tab/>
      </w:r>
    </w:p>
    <w:p w:rsidR="00E904D4" w:rsidRPr="00E904D4" w:rsidRDefault="00E904D4" w:rsidP="00E904D4">
      <w:pPr>
        <w:spacing w:after="0" w:line="240" w:lineRule="auto"/>
        <w:jc w:val="both"/>
        <w:rPr>
          <w:rFonts w:ascii="Trebuchet MS" w:eastAsia="Times New Roman" w:hAnsi="Trebuchet MS" w:cs="Times New Roman"/>
          <w:b/>
          <w:smallCaps/>
          <w:sz w:val="24"/>
          <w:szCs w:val="24"/>
          <w:lang w:eastAsia="pt-BR"/>
        </w:rPr>
      </w:pPr>
      <w:r w:rsidRPr="00E904D4">
        <w:rPr>
          <w:rFonts w:ascii="Trebuchet MS" w:eastAsia="Times New Roman" w:hAnsi="Trebuchet MS" w:cs="Times New Roman"/>
          <w:b/>
          <w:smallCaps/>
          <w:sz w:val="24"/>
          <w:szCs w:val="24"/>
          <w:lang w:eastAsia="pt-BR"/>
        </w:rPr>
        <w:t>Temperança – Reforma Pró-Saúde – Mensagem Terceiro Anjo</w:t>
      </w:r>
    </w:p>
    <w:p w:rsidR="00E904D4" w:rsidRPr="00E904D4" w:rsidRDefault="00E904D4" w:rsidP="00E904D4">
      <w:pPr>
        <w:spacing w:after="0" w:line="240" w:lineRule="auto"/>
        <w:jc w:val="both"/>
        <w:rPr>
          <w:rFonts w:ascii="Trebuchet MS" w:eastAsia="Times New Roman" w:hAnsi="Trebuchet MS" w:cs="Times New Roman"/>
          <w:b/>
          <w:sz w:val="24"/>
          <w:szCs w:val="24"/>
          <w:lang w:eastAsia="pt-BR"/>
        </w:rPr>
      </w:pPr>
    </w:p>
    <w:p w:rsidR="00E904D4" w:rsidRPr="00E904D4" w:rsidRDefault="00E904D4" w:rsidP="00E904D4">
      <w:pPr>
        <w:spacing w:after="0" w:line="240" w:lineRule="auto"/>
        <w:ind w:left="705"/>
        <w:jc w:val="both"/>
        <w:rPr>
          <w:rFonts w:ascii="Trebuchet MS" w:eastAsia="Times New Roman" w:hAnsi="Trebuchet MS" w:cs="Times New Roman"/>
          <w:b/>
          <w:bCs/>
          <w:sz w:val="24"/>
          <w:szCs w:val="24"/>
          <w:lang w:eastAsia="pt-BR"/>
        </w:rPr>
      </w:pPr>
      <w:r w:rsidRPr="00E904D4">
        <w:rPr>
          <w:rFonts w:ascii="Trebuchet MS" w:eastAsia="Times New Roman" w:hAnsi="Trebuchet MS" w:cs="Times New Roman"/>
          <w:b/>
          <w:i/>
          <w:iCs/>
          <w:sz w:val="24"/>
          <w:szCs w:val="24"/>
          <w:lang w:eastAsia="pt-BR"/>
        </w:rPr>
        <w:t>Mateus 25:21</w:t>
      </w:r>
      <w:r w:rsidRPr="00E904D4">
        <w:rPr>
          <w:rFonts w:ascii="Trebuchet MS" w:eastAsia="Times New Roman" w:hAnsi="Trebuchet MS" w:cs="Times New Roman"/>
          <w:b/>
          <w:bCs/>
          <w:sz w:val="24"/>
          <w:szCs w:val="24"/>
          <w:lang w:eastAsia="pt-BR"/>
        </w:rPr>
        <w:t xml:space="preserve"> – “Bem está servo bom e fiel.  Sobre o pouco fostes fiel, sobre o muito te colocarei; entra no gozo do teu </w:t>
      </w:r>
      <w:proofErr w:type="gramStart"/>
      <w:r w:rsidRPr="00E904D4">
        <w:rPr>
          <w:rFonts w:ascii="Trebuchet MS" w:eastAsia="Times New Roman" w:hAnsi="Trebuchet MS" w:cs="Times New Roman"/>
          <w:b/>
          <w:bCs/>
          <w:sz w:val="24"/>
          <w:szCs w:val="24"/>
          <w:lang w:eastAsia="pt-BR"/>
        </w:rPr>
        <w:t>Senhor.”</w:t>
      </w:r>
      <w:proofErr w:type="gramEnd"/>
    </w:p>
    <w:p w:rsidR="00E904D4" w:rsidRPr="00E904D4" w:rsidRDefault="00E904D4" w:rsidP="00E904D4">
      <w:pPr>
        <w:spacing w:after="0" w:line="240" w:lineRule="auto"/>
        <w:jc w:val="both"/>
        <w:rPr>
          <w:rFonts w:ascii="Trebuchet MS" w:eastAsia="Times New Roman" w:hAnsi="Trebuchet MS" w:cs="Times New Roman"/>
          <w:b/>
          <w:bCs/>
          <w:sz w:val="24"/>
          <w:szCs w:val="24"/>
          <w:lang w:eastAsia="pt-BR"/>
        </w:rPr>
      </w:pPr>
    </w:p>
    <w:p w:rsidR="00E904D4" w:rsidRPr="00E904D4" w:rsidRDefault="00E904D4" w:rsidP="00E904D4">
      <w:pPr>
        <w:spacing w:after="0" w:line="240" w:lineRule="auto"/>
        <w:jc w:val="both"/>
        <w:rPr>
          <w:rFonts w:ascii="Trebuchet MS" w:eastAsia="Times New Roman" w:hAnsi="Trebuchet MS" w:cs="Times New Roman"/>
          <w:b/>
          <w:bCs/>
          <w:sz w:val="24"/>
          <w:szCs w:val="24"/>
          <w:lang w:eastAsia="pt-BR"/>
        </w:rPr>
      </w:pPr>
    </w:p>
    <w:p w:rsidR="00E904D4" w:rsidRPr="00E904D4" w:rsidRDefault="00E904D4" w:rsidP="00E904D4">
      <w:pPr>
        <w:spacing w:after="0" w:line="240" w:lineRule="auto"/>
        <w:jc w:val="right"/>
        <w:rPr>
          <w:rFonts w:ascii="Trebuchet MS" w:eastAsia="Times New Roman" w:hAnsi="Trebuchet MS" w:cs="Times New Roman"/>
          <w:b/>
          <w:i/>
          <w:iCs/>
          <w:sz w:val="24"/>
          <w:szCs w:val="24"/>
          <w:lang w:eastAsia="pt-BR"/>
        </w:rPr>
      </w:pPr>
      <w:r w:rsidRPr="00E904D4">
        <w:rPr>
          <w:rFonts w:ascii="Trebuchet MS" w:eastAsia="Times New Roman" w:hAnsi="Trebuchet MS" w:cs="Times New Roman"/>
          <w:b/>
          <w:i/>
          <w:iCs/>
          <w:sz w:val="24"/>
          <w:szCs w:val="24"/>
          <w:lang w:eastAsia="pt-BR"/>
        </w:rPr>
        <w:lastRenderedPageBreak/>
        <w:t>Tito Max Rodríguez</w:t>
      </w:r>
    </w:p>
    <w:p w:rsidR="00E904D4" w:rsidRPr="00E904D4" w:rsidRDefault="00E904D4" w:rsidP="00E904D4">
      <w:pPr>
        <w:spacing w:after="0" w:line="240" w:lineRule="auto"/>
        <w:jc w:val="right"/>
        <w:rPr>
          <w:rFonts w:ascii="Trebuchet MS" w:eastAsia="Times New Roman" w:hAnsi="Trebuchet MS" w:cs="Times New Roman"/>
          <w:b/>
          <w:bCs/>
          <w:i/>
          <w:iCs/>
          <w:sz w:val="24"/>
          <w:szCs w:val="24"/>
          <w:lang w:eastAsia="pt-BR"/>
        </w:rPr>
      </w:pPr>
      <w:r w:rsidRPr="00E904D4">
        <w:rPr>
          <w:rFonts w:ascii="Trebuchet MS" w:eastAsia="Times New Roman" w:hAnsi="Trebuchet MS" w:cs="Times New Roman"/>
          <w:b/>
          <w:bCs/>
          <w:i/>
          <w:iCs/>
          <w:sz w:val="24"/>
          <w:szCs w:val="24"/>
          <w:lang w:eastAsia="pt-BR"/>
        </w:rPr>
        <w:t>Ministério da Saúde da</w:t>
      </w:r>
    </w:p>
    <w:p w:rsidR="00E904D4" w:rsidRPr="00E904D4" w:rsidRDefault="00E904D4" w:rsidP="00E904D4">
      <w:pPr>
        <w:spacing w:after="0" w:line="240" w:lineRule="auto"/>
        <w:jc w:val="right"/>
        <w:rPr>
          <w:rFonts w:ascii="Trebuchet MS" w:eastAsia="Times New Roman" w:hAnsi="Trebuchet MS" w:cs="Times New Roman"/>
          <w:b/>
          <w:bCs/>
          <w:i/>
          <w:iCs/>
          <w:sz w:val="24"/>
          <w:szCs w:val="24"/>
          <w:lang w:eastAsia="pt-BR"/>
        </w:rPr>
      </w:pPr>
      <w:r w:rsidRPr="00E904D4">
        <w:rPr>
          <w:rFonts w:ascii="Trebuchet MS" w:eastAsia="Times New Roman" w:hAnsi="Trebuchet MS" w:cs="Times New Roman"/>
          <w:b/>
          <w:bCs/>
          <w:i/>
          <w:iCs/>
          <w:sz w:val="24"/>
          <w:szCs w:val="24"/>
          <w:lang w:eastAsia="pt-BR"/>
        </w:rPr>
        <w:t>Divisão Sul-Americana</w:t>
      </w:r>
    </w:p>
    <w:sectPr w:rsidR="00E904D4" w:rsidRPr="00E904D4">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1C47" w:rsidRDefault="00971C47" w:rsidP="000F3338">
      <w:pPr>
        <w:spacing w:after="0" w:line="240" w:lineRule="auto"/>
      </w:pPr>
      <w:r>
        <w:separator/>
      </w:r>
    </w:p>
  </w:endnote>
  <w:endnote w:type="continuationSeparator" w:id="0">
    <w:p w:rsidR="00971C47" w:rsidRDefault="00971C47" w:rsidP="000F33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ernhardMod BT">
    <w:altName w:val="Georgia"/>
    <w:charset w:val="00"/>
    <w:family w:val="roman"/>
    <w:pitch w:val="variable"/>
    <w:sig w:usb0="00000087" w:usb1="00000000" w:usb2="00000000" w:usb3="00000000" w:csb0="0000001B"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338" w:rsidRDefault="000F3338">
    <w:pPr>
      <w:pStyle w:val="Rodap"/>
    </w:pPr>
    <w:r w:rsidRPr="00E904D4">
      <w:rPr>
        <w:noProof/>
        <w:color w:val="808080"/>
        <w:lang w:eastAsia="pt-BR"/>
      </w:rPr>
      <mc:AlternateContent>
        <mc:Choice Requires="wpg">
          <w:drawing>
            <wp:anchor distT="0" distB="0" distL="0" distR="0" simplePos="0" relativeHeight="251663360" behindDoc="0" locked="0" layoutInCell="1" allowOverlap="1" wp14:anchorId="54445A07" wp14:editId="5D3E99F4">
              <wp:simplePos x="0" y="0"/>
              <wp:positionH relativeFrom="margin">
                <wp:align>right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5943600" cy="320040"/>
              <wp:effectExtent l="0" t="0" r="0" b="3810"/>
              <wp:wrapSquare wrapText="bothSides"/>
              <wp:docPr id="37" name="Grupo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tângulo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Caixa de Texto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rebuchet MS" w:hAnsi="Trebuchet MS"/>
                                <w:b/>
                                <w:color w:val="7F7F7F"/>
                              </w:rPr>
                              <w:alias w:val="Data"/>
                              <w:tag w:val=""/>
                              <w:id w:val="-1063724354"/>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rPr>
                                <w:rFonts w:asciiTheme="minorHAnsi" w:hAnsiTheme="minorHAnsi"/>
                                <w:b w:val="0"/>
                                <w:color w:val="auto"/>
                              </w:rPr>
                            </w:sdtEndPr>
                            <w:sdtContent>
                              <w:p w:rsidR="000F3338" w:rsidRPr="00E904D4" w:rsidRDefault="000F3338">
                                <w:pPr>
                                  <w:jc w:val="right"/>
                                  <w:rPr>
                                    <w:rFonts w:ascii="Trebuchet MS" w:hAnsi="Trebuchet MS"/>
                                    <w:b/>
                                    <w:color w:val="7F7F7F"/>
                                  </w:rPr>
                                </w:pPr>
                                <w:r w:rsidRPr="00E904D4">
                                  <w:t>www.4tons.com.br</w:t>
                                </w:r>
                              </w:p>
                            </w:sdtContent>
                          </w:sdt>
                          <w:p w:rsidR="000F3338" w:rsidRPr="00E904D4" w:rsidRDefault="000F3338">
                            <w:pPr>
                              <w:jc w:val="right"/>
                              <w:rPr>
                                <w:rFonts w:ascii="Trebuchet MS" w:hAnsi="Trebuchet MS"/>
                                <w:b/>
                                <w:color w:val="8080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54445A07" id="Grupo 37" o:spid="_x0000_s1028" style="position:absolute;margin-left:416.8pt;margin-top:0;width:468pt;height:25.2pt;z-index:251663360;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">
              <v:rect id="Retângulo 38" o:spid="_x0000_s1029"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Caixa de Texto 39" o:spid="_x0000_s1030"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rPr>
                          <w:rFonts w:ascii="Trebuchet MS" w:hAnsi="Trebuchet MS"/>
                          <w:b/>
                          <w:color w:val="7F7F7F"/>
                        </w:rPr>
                        <w:alias w:val="Data"/>
                        <w:tag w:val=""/>
                        <w:id w:val="-1063724354"/>
                        <w:dataBinding w:prefixMappings="xmlns:ns0='http://schemas.microsoft.com/office/2006/coverPageProps' " w:xpath="/ns0:CoverPageProperties[1]/ns0:PublishDate[1]" w:storeItemID="{55AF091B-3C7A-41E3-B477-F2FDAA23CFDA}"/>
                        <w:date>
                          <w:dateFormat w:val="d 'de' MMMM 'de' yyyy"/>
                          <w:lid w:val="pt-BR"/>
                          <w:storeMappedDataAs w:val="dateTime"/>
                          <w:calendar w:val="gregorian"/>
                        </w:date>
                      </w:sdtPr>
                      <w:sdtEndPr>
                        <w:rPr>
                          <w:rFonts w:asciiTheme="minorHAnsi" w:hAnsiTheme="minorHAnsi"/>
                          <w:b w:val="0"/>
                          <w:color w:val="auto"/>
                        </w:rPr>
                      </w:sdtEndPr>
                      <w:sdtContent>
                        <w:p w:rsidR="000F3338" w:rsidRPr="00E904D4" w:rsidRDefault="000F3338">
                          <w:pPr>
                            <w:jc w:val="right"/>
                            <w:rPr>
                              <w:rFonts w:ascii="Trebuchet MS" w:hAnsi="Trebuchet MS"/>
                              <w:b/>
                              <w:color w:val="7F7F7F"/>
                            </w:rPr>
                          </w:pPr>
                          <w:r w:rsidRPr="00E904D4">
                            <w:t>www.4tons.com.br</w:t>
                          </w:r>
                        </w:p>
                      </w:sdtContent>
                    </w:sdt>
                    <w:p w:rsidR="000F3338" w:rsidRPr="00E904D4" w:rsidRDefault="000F3338">
                      <w:pPr>
                        <w:jc w:val="right"/>
                        <w:rPr>
                          <w:rFonts w:ascii="Trebuchet MS" w:hAnsi="Trebuchet MS"/>
                          <w:b/>
                          <w:color w:val="808080"/>
                        </w:rPr>
                      </w:pPr>
                    </w:p>
                  </w:txbxContent>
                </v:textbox>
              </v:shape>
              <w10:wrap type="square" anchorx="margin" anchory="margin"/>
            </v:group>
          </w:pict>
        </mc:Fallback>
      </mc:AlternateContent>
    </w:r>
    <w:r>
      <w:rPr>
        <w:noProof/>
        <w:lang w:eastAsia="pt-BR"/>
      </w:rPr>
      <mc:AlternateContent>
        <mc:Choice Requires="wps">
          <w:drawing>
            <wp:anchor distT="0" distB="0" distL="0" distR="0" simplePos="0" relativeHeight="251662336" behindDoc="0" locked="0" layoutInCell="1" allowOverlap="1" wp14:anchorId="45A5168F" wp14:editId="695F3B85">
              <wp:simplePos x="0" y="0"/>
              <wp:positionH relativeFrom="rightMargin">
                <wp:align>left</wp:align>
              </wp:positionH>
              <mc:AlternateContent>
                <mc:Choice Requires="wp14">
                  <wp:positionV relativeFrom="bottomMargin">
                    <wp14:pctPosVOffset>20000</wp14:pctPosVOffset>
                  </wp:positionV>
                </mc:Choice>
                <mc:Fallback>
                  <wp:positionV relativeFrom="page">
                    <wp:posOffset>9972040</wp:posOffset>
                  </wp:positionV>
                </mc:Fallback>
              </mc:AlternateContent>
              <wp:extent cx="457200" cy="320040"/>
              <wp:effectExtent l="0" t="0" r="0" b="3810"/>
              <wp:wrapSquare wrapText="bothSides"/>
              <wp:docPr id="40" name="Retângulo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accent6"/>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0F3338" w:rsidRPr="00E904D4" w:rsidRDefault="000F3338" w:rsidP="000F3338">
                          <w:pPr>
                            <w:jc w:val="center"/>
                            <w:rPr>
                              <w:rFonts w:ascii="Trebuchet MS" w:hAnsi="Trebuchet MS"/>
                              <w:b/>
                              <w:color w:val="FFFFFF"/>
                              <w:sz w:val="28"/>
                              <w:szCs w:val="28"/>
                            </w:rPr>
                          </w:pPr>
                          <w:r w:rsidRPr="00E904D4">
                            <w:rPr>
                              <w:rFonts w:ascii="Trebuchet MS" w:hAnsi="Trebuchet MS"/>
                              <w:b/>
                              <w:color w:val="FFFFFF"/>
                              <w:sz w:val="28"/>
                              <w:szCs w:val="28"/>
                            </w:rPr>
                            <w:fldChar w:fldCharType="begin"/>
                          </w:r>
                          <w:r w:rsidRPr="00E904D4">
                            <w:rPr>
                              <w:rFonts w:ascii="Trebuchet MS" w:hAnsi="Trebuchet MS"/>
                              <w:b/>
                              <w:color w:val="FFFFFF"/>
                              <w:sz w:val="28"/>
                              <w:szCs w:val="28"/>
                            </w:rPr>
                            <w:instrText>PAGE   \* MERGEFORMAT</w:instrText>
                          </w:r>
                          <w:r w:rsidRPr="00E904D4">
                            <w:rPr>
                              <w:rFonts w:ascii="Trebuchet MS" w:hAnsi="Trebuchet MS"/>
                              <w:b/>
                              <w:color w:val="FFFFFF"/>
                              <w:sz w:val="28"/>
                              <w:szCs w:val="28"/>
                            </w:rPr>
                            <w:fldChar w:fldCharType="separate"/>
                          </w:r>
                          <w:r w:rsidR="00E904D4">
                            <w:rPr>
                              <w:rFonts w:ascii="Trebuchet MS" w:hAnsi="Trebuchet MS"/>
                              <w:b/>
                              <w:noProof/>
                              <w:color w:val="FFFFFF"/>
                              <w:sz w:val="28"/>
                              <w:szCs w:val="28"/>
                            </w:rPr>
                            <w:t>6</w:t>
                          </w:r>
                          <w:r w:rsidRPr="00E904D4">
                            <w:rPr>
                              <w:rFonts w:ascii="Trebuchet MS" w:hAnsi="Trebuchet MS"/>
                              <w:b/>
                              <w:color w:val="FFFFFF"/>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A5168F" id="Retângulo 40" o:spid="_x0000_s1031" style="position:absolute;margin-left:0;margin-top:0;width:36pt;height:25.2pt;z-index:251662336;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" fillcolor="red [3209]" stroked="f" strokeweight="3pt">
              <v:textbox>
                <w:txbxContent>
                  <w:p w:rsidR="000F3338" w:rsidRPr="00E904D4" w:rsidRDefault="000F3338" w:rsidP="000F3338">
                    <w:pPr>
                      <w:jc w:val="center"/>
                      <w:rPr>
                        <w:rFonts w:ascii="Trebuchet MS" w:hAnsi="Trebuchet MS"/>
                        <w:b/>
                        <w:color w:val="FFFFFF"/>
                        <w:sz w:val="28"/>
                        <w:szCs w:val="28"/>
                      </w:rPr>
                    </w:pPr>
                    <w:r w:rsidRPr="00E904D4">
                      <w:rPr>
                        <w:rFonts w:ascii="Trebuchet MS" w:hAnsi="Trebuchet MS"/>
                        <w:b/>
                        <w:color w:val="FFFFFF"/>
                        <w:sz w:val="28"/>
                        <w:szCs w:val="28"/>
                      </w:rPr>
                      <w:fldChar w:fldCharType="begin"/>
                    </w:r>
                    <w:r w:rsidRPr="00E904D4">
                      <w:rPr>
                        <w:rFonts w:ascii="Trebuchet MS" w:hAnsi="Trebuchet MS"/>
                        <w:b/>
                        <w:color w:val="FFFFFF"/>
                        <w:sz w:val="28"/>
                        <w:szCs w:val="28"/>
                      </w:rPr>
                      <w:instrText>PAGE   \* MERGEFORMAT</w:instrText>
                    </w:r>
                    <w:r w:rsidRPr="00E904D4">
                      <w:rPr>
                        <w:rFonts w:ascii="Trebuchet MS" w:hAnsi="Trebuchet MS"/>
                        <w:b/>
                        <w:color w:val="FFFFFF"/>
                        <w:sz w:val="28"/>
                        <w:szCs w:val="28"/>
                      </w:rPr>
                      <w:fldChar w:fldCharType="separate"/>
                    </w:r>
                    <w:r w:rsidR="00E904D4">
                      <w:rPr>
                        <w:rFonts w:ascii="Trebuchet MS" w:hAnsi="Trebuchet MS"/>
                        <w:b/>
                        <w:noProof/>
                        <w:color w:val="FFFFFF"/>
                        <w:sz w:val="28"/>
                        <w:szCs w:val="28"/>
                      </w:rPr>
                      <w:t>6</w:t>
                    </w:r>
                    <w:r w:rsidRPr="00E904D4">
                      <w:rPr>
                        <w:rFonts w:ascii="Trebuchet MS" w:hAnsi="Trebuchet MS"/>
                        <w:b/>
                        <w:color w:val="FFFFFF"/>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1C47" w:rsidRDefault="00971C47" w:rsidP="000F3338">
      <w:pPr>
        <w:spacing w:after="0" w:line="240" w:lineRule="auto"/>
      </w:pPr>
      <w:r>
        <w:separator/>
      </w:r>
    </w:p>
  </w:footnote>
  <w:footnote w:type="continuationSeparator" w:id="0">
    <w:p w:rsidR="00971C47" w:rsidRDefault="00971C47" w:rsidP="000F33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338" w:rsidRPr="000F3338" w:rsidRDefault="000F3338">
    <w:pPr>
      <w:pStyle w:val="Cabealho"/>
      <w:rPr>
        <w:rFonts w:ascii="Trebuchet MS" w:hAnsi="Trebuchet MS"/>
        <w:b/>
        <w:sz w:val="28"/>
      </w:rPr>
    </w:pPr>
    <w:r w:rsidRPr="000F3338">
      <w:rPr>
        <w:rFonts w:ascii="Trebuchet MS" w:hAnsi="Trebuchet MS"/>
        <w:b/>
        <w:noProof/>
        <w:sz w:val="28"/>
        <w:lang w:eastAsia="pt-BR"/>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0815"/>
              <wp:effectExtent l="0" t="0" r="0" b="635"/>
              <wp:wrapNone/>
              <wp:docPr id="218" name="Caixa de Texto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F3338" w:rsidRPr="00E904D4" w:rsidRDefault="00971C47">
                          <w:pPr>
                            <w:spacing w:after="0" w:line="240" w:lineRule="auto"/>
                            <w:rPr>
                              <w:rFonts w:cs="Calibri"/>
                              <w:b/>
                              <w:color w:val="000000"/>
                            </w:rPr>
                          </w:pPr>
                          <w:sdt>
                            <w:sdtPr>
                              <w:rPr>
                                <w:rFonts w:cs="Calibri"/>
                                <w:b/>
                                <w:color w:val="000000"/>
                              </w:rPr>
                              <w:alias w:val="Título"/>
                              <w:id w:val="78679243"/>
                              <w:showingPlcHdr/>
                              <w:dataBinding w:prefixMappings="xmlns:ns0='http://schemas.openxmlformats.org/package/2006/metadata/core-properties' xmlns:ns1='http://purl.org/dc/elements/1.1/'" w:xpath="/ns0:coreProperties[1]/ns1:title[1]" w:storeItemID="{6C3C8BC8-F283-45AE-878A-BAB7291924A1}"/>
                              <w:text/>
                            </w:sdtPr>
                            <w:sdtEndPr/>
                            <w:sdtContent>
                              <w:r w:rsidR="00E47BBB" w:rsidRPr="00E904D4">
                                <w:rPr>
                                  <w:rFonts w:cs="Calibri"/>
                                  <w:b/>
                                  <w:color w:val="000000"/>
                                </w:rPr>
                                <w:t xml:space="preserve">     </w:t>
                              </w:r>
                            </w:sdtContent>
                          </w:sdt>
                          <w:r w:rsidR="008C413E" w:rsidRPr="00E904D4">
                            <w:rPr>
                              <w:rFonts w:cs="Calibri"/>
                              <w:b/>
                              <w:color w:val="000000"/>
                            </w:rPr>
                            <w:t>SAÚDE</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aixa de Texto 218" o:spid="_x0000_s1026"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" o:allowincell="f" filled="f" stroked="f">
              <v:textbox style="mso-fit-shape-to-text:t" inset=",0,,0">
                <w:txbxContent>
                  <w:p w:rsidR="000F3338" w:rsidRPr="00E904D4" w:rsidRDefault="00971C47">
                    <w:pPr>
                      <w:spacing w:after="0" w:line="240" w:lineRule="auto"/>
                      <w:rPr>
                        <w:rFonts w:cs="Calibri"/>
                        <w:b/>
                        <w:color w:val="000000"/>
                      </w:rPr>
                    </w:pPr>
                    <w:sdt>
                      <w:sdtPr>
                        <w:rPr>
                          <w:rFonts w:cs="Calibri"/>
                          <w:b/>
                          <w:color w:val="000000"/>
                        </w:rPr>
                        <w:alias w:val="Título"/>
                        <w:id w:val="78679243"/>
                        <w:showingPlcHdr/>
                        <w:dataBinding w:prefixMappings="xmlns:ns0='http://schemas.openxmlformats.org/package/2006/metadata/core-properties' xmlns:ns1='http://purl.org/dc/elements/1.1/'" w:xpath="/ns0:coreProperties[1]/ns1:title[1]" w:storeItemID="{6C3C8BC8-F283-45AE-878A-BAB7291924A1}"/>
                        <w:text/>
                      </w:sdtPr>
                      <w:sdtEndPr/>
                      <w:sdtContent>
                        <w:r w:rsidR="00E47BBB" w:rsidRPr="00E904D4">
                          <w:rPr>
                            <w:rFonts w:cs="Calibri"/>
                            <w:b/>
                            <w:color w:val="000000"/>
                          </w:rPr>
                          <w:t xml:space="preserve">     </w:t>
                        </w:r>
                      </w:sdtContent>
                    </w:sdt>
                    <w:r w:rsidR="008C413E" w:rsidRPr="00E904D4">
                      <w:rPr>
                        <w:rFonts w:cs="Calibri"/>
                        <w:b/>
                        <w:color w:val="000000"/>
                      </w:rPr>
                      <w:t>SAÚDE</w:t>
                    </w:r>
                  </w:p>
                </w:txbxContent>
              </v:textbox>
              <w10:wrap anchorx="margin" anchory="margin"/>
            </v:shape>
          </w:pict>
        </mc:Fallback>
      </mc:AlternateContent>
    </w:r>
    <w:r w:rsidRPr="000F3338">
      <w:rPr>
        <w:rFonts w:ascii="Trebuchet MS" w:hAnsi="Trebuchet MS"/>
        <w:b/>
        <w:noProof/>
        <w:sz w:val="28"/>
        <w:lang w:eastAsia="pt-BR"/>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topMargin">
                <wp:align>center</wp:align>
              </wp:positionV>
              <wp:extent cx="914400" cy="170815"/>
              <wp:effectExtent l="0" t="0" r="0" b="635"/>
              <wp:wrapNone/>
              <wp:docPr id="219" name="Caixa de Texto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0F3338" w:rsidRPr="00E904D4" w:rsidRDefault="000F3338">
                          <w:pPr>
                            <w:spacing w:after="0" w:line="240" w:lineRule="auto"/>
                            <w:jc w:val="right"/>
                            <w:rPr>
                              <w:rFonts w:ascii="Trebuchet MS" w:hAnsi="Trebuchet MS"/>
                              <w:b/>
                              <w:color w:val="FFFFFF"/>
                              <w:sz w:val="28"/>
                            </w:rPr>
                          </w:pPr>
                          <w:r w:rsidRPr="000F3338">
                            <w:rPr>
                              <w:rFonts w:ascii="Trebuchet MS" w:hAnsi="Trebuchet MS"/>
                              <w:b/>
                              <w:sz w:val="28"/>
                            </w:rPr>
                            <w:fldChar w:fldCharType="begin"/>
                          </w:r>
                          <w:r w:rsidRPr="000F3338">
                            <w:rPr>
                              <w:rFonts w:ascii="Trebuchet MS" w:hAnsi="Trebuchet MS"/>
                              <w:b/>
                              <w:sz w:val="28"/>
                            </w:rPr>
                            <w:instrText>PAGE   \* MERGEFORMAT</w:instrText>
                          </w:r>
                          <w:r w:rsidRPr="000F3338">
                            <w:rPr>
                              <w:rFonts w:ascii="Trebuchet MS" w:hAnsi="Trebuchet MS"/>
                              <w:b/>
                              <w:sz w:val="28"/>
                            </w:rPr>
                            <w:fldChar w:fldCharType="separate"/>
                          </w:r>
                          <w:r w:rsidR="00E904D4" w:rsidRPr="00E904D4">
                            <w:rPr>
                              <w:rFonts w:ascii="Trebuchet MS" w:hAnsi="Trebuchet MS"/>
                              <w:b/>
                              <w:noProof/>
                              <w:color w:val="FFFFFF"/>
                              <w:sz w:val="28"/>
                            </w:rPr>
                            <w:t>6</w:t>
                          </w:r>
                          <w:r w:rsidRPr="00E904D4">
                            <w:rPr>
                              <w:rFonts w:ascii="Trebuchet MS" w:hAnsi="Trebuchet MS"/>
                              <w:b/>
                              <w:color w:val="FFFFFF"/>
                              <w:sz w:val="28"/>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id="Caixa de Texto 219" o:spid="_x0000_s1027"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" o:allowincell="f" fillcolor="#f66 [1945]" stroked="f">
              <v:textbox style="mso-fit-shape-to-text:t" inset=",0,,0">
                <w:txbxContent>
                  <w:p w:rsidR="000F3338" w:rsidRPr="00E904D4" w:rsidRDefault="000F3338">
                    <w:pPr>
                      <w:spacing w:after="0" w:line="240" w:lineRule="auto"/>
                      <w:jc w:val="right"/>
                      <w:rPr>
                        <w:rFonts w:ascii="Trebuchet MS" w:hAnsi="Trebuchet MS"/>
                        <w:b/>
                        <w:color w:val="FFFFFF"/>
                        <w:sz w:val="28"/>
                      </w:rPr>
                    </w:pPr>
                    <w:r w:rsidRPr="000F3338">
                      <w:rPr>
                        <w:rFonts w:ascii="Trebuchet MS" w:hAnsi="Trebuchet MS"/>
                        <w:b/>
                        <w:sz w:val="28"/>
                      </w:rPr>
                      <w:fldChar w:fldCharType="begin"/>
                    </w:r>
                    <w:r w:rsidRPr="000F3338">
                      <w:rPr>
                        <w:rFonts w:ascii="Trebuchet MS" w:hAnsi="Trebuchet MS"/>
                        <w:b/>
                        <w:sz w:val="28"/>
                      </w:rPr>
                      <w:instrText>PAGE   \* MERGEFORMAT</w:instrText>
                    </w:r>
                    <w:r w:rsidRPr="000F3338">
                      <w:rPr>
                        <w:rFonts w:ascii="Trebuchet MS" w:hAnsi="Trebuchet MS"/>
                        <w:b/>
                        <w:sz w:val="28"/>
                      </w:rPr>
                      <w:fldChar w:fldCharType="separate"/>
                    </w:r>
                    <w:r w:rsidR="00E904D4" w:rsidRPr="00E904D4">
                      <w:rPr>
                        <w:rFonts w:ascii="Trebuchet MS" w:hAnsi="Trebuchet MS"/>
                        <w:b/>
                        <w:noProof/>
                        <w:color w:val="FFFFFF"/>
                        <w:sz w:val="28"/>
                      </w:rPr>
                      <w:t>6</w:t>
                    </w:r>
                    <w:r w:rsidRPr="00E904D4">
                      <w:rPr>
                        <w:rFonts w:ascii="Trebuchet MS" w:hAnsi="Trebuchet MS"/>
                        <w:b/>
                        <w:color w:val="FFFFFF"/>
                        <w:sz w:val="28"/>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E41A4"/>
    <w:multiLevelType w:val="hybridMultilevel"/>
    <w:tmpl w:val="EBEEB71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EB70845"/>
    <w:multiLevelType w:val="hybridMultilevel"/>
    <w:tmpl w:val="488A3C96"/>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13E2A14"/>
    <w:multiLevelType w:val="hybridMultilevel"/>
    <w:tmpl w:val="642EB98A"/>
    <w:lvl w:ilvl="0" w:tplc="7AF8ED30">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934051"/>
    <w:multiLevelType w:val="singleLevel"/>
    <w:tmpl w:val="04160017"/>
    <w:lvl w:ilvl="0">
      <w:start w:val="1"/>
      <w:numFmt w:val="lowerLetter"/>
      <w:lvlText w:val="%1)"/>
      <w:lvlJc w:val="left"/>
      <w:pPr>
        <w:tabs>
          <w:tab w:val="num" w:pos="360"/>
        </w:tabs>
        <w:ind w:left="360" w:hanging="360"/>
      </w:pPr>
    </w:lvl>
  </w:abstractNum>
  <w:abstractNum w:abstractNumId="4" w15:restartNumberingAfterBreak="0">
    <w:nsid w:val="61AF533E"/>
    <w:multiLevelType w:val="hybridMultilevel"/>
    <w:tmpl w:val="D22EAB00"/>
    <w:lvl w:ilvl="0" w:tplc="E6969D02">
      <w:start w:val="1"/>
      <w:numFmt w:val="bullet"/>
      <w:lvlText w:val=""/>
      <w:lvlJc w:val="left"/>
      <w:pPr>
        <w:tabs>
          <w:tab w:val="num" w:pos="720"/>
        </w:tabs>
        <w:ind w:left="720"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92A4B80"/>
    <w:multiLevelType w:val="hybridMultilevel"/>
    <w:tmpl w:val="5838DDC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700827F2"/>
    <w:multiLevelType w:val="hybridMultilevel"/>
    <w:tmpl w:val="2F2E4306"/>
    <w:lvl w:ilvl="0" w:tplc="04160011">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lvlOverride w:ilvl="0">
      <w:startOverride w:val="1"/>
    </w:lvlOverride>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338"/>
    <w:rsid w:val="00036B78"/>
    <w:rsid w:val="000F3338"/>
    <w:rsid w:val="00136996"/>
    <w:rsid w:val="0015458E"/>
    <w:rsid w:val="001644FB"/>
    <w:rsid w:val="001B2B1B"/>
    <w:rsid w:val="001C1293"/>
    <w:rsid w:val="001E010C"/>
    <w:rsid w:val="00241B7F"/>
    <w:rsid w:val="00264BFA"/>
    <w:rsid w:val="00373627"/>
    <w:rsid w:val="00390FF0"/>
    <w:rsid w:val="00471C8C"/>
    <w:rsid w:val="005B4694"/>
    <w:rsid w:val="0073162C"/>
    <w:rsid w:val="008269C9"/>
    <w:rsid w:val="008C413E"/>
    <w:rsid w:val="00971C47"/>
    <w:rsid w:val="00AF15E3"/>
    <w:rsid w:val="00C50697"/>
    <w:rsid w:val="00D7260E"/>
    <w:rsid w:val="00E023AA"/>
    <w:rsid w:val="00E06E7E"/>
    <w:rsid w:val="00E35B97"/>
    <w:rsid w:val="00E47BBB"/>
    <w:rsid w:val="00E54575"/>
    <w:rsid w:val="00E904D4"/>
    <w:rsid w:val="00F126E9"/>
    <w:rsid w:val="00F54C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0469935D-4FEE-4514-8D4E-FACF1E62A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58E"/>
  </w:style>
  <w:style w:type="paragraph" w:styleId="Ttulo1">
    <w:name w:val="heading 1"/>
    <w:basedOn w:val="Normal"/>
    <w:next w:val="Normal"/>
    <w:link w:val="Ttulo1Char"/>
    <w:uiPriority w:val="9"/>
    <w:qFormat/>
    <w:rsid w:val="0015458E"/>
    <w:pPr>
      <w:keepNext/>
      <w:keepLines/>
      <w:spacing w:before="240" w:after="0"/>
      <w:outlineLvl w:val="0"/>
    </w:pPr>
    <w:rPr>
      <w:rFonts w:asciiTheme="majorHAnsi" w:eastAsiaTheme="majorEastAsia" w:hAnsiTheme="majorHAnsi" w:cstheme="majorBidi"/>
      <w:color w:val="7B230B"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F333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F3338"/>
  </w:style>
  <w:style w:type="paragraph" w:styleId="Rodap">
    <w:name w:val="footer"/>
    <w:basedOn w:val="Normal"/>
    <w:link w:val="RodapChar"/>
    <w:uiPriority w:val="99"/>
    <w:unhideWhenUsed/>
    <w:rsid w:val="000F3338"/>
    <w:pPr>
      <w:tabs>
        <w:tab w:val="center" w:pos="4252"/>
        <w:tab w:val="right" w:pos="8504"/>
      </w:tabs>
      <w:spacing w:after="0" w:line="240" w:lineRule="auto"/>
    </w:pPr>
  </w:style>
  <w:style w:type="character" w:customStyle="1" w:styleId="RodapChar">
    <w:name w:val="Rodapé Char"/>
    <w:basedOn w:val="Fontepargpadro"/>
    <w:link w:val="Rodap"/>
    <w:uiPriority w:val="99"/>
    <w:rsid w:val="000F3338"/>
  </w:style>
  <w:style w:type="character" w:customStyle="1" w:styleId="Ttulo1Char">
    <w:name w:val="Título 1 Char"/>
    <w:basedOn w:val="Fontepargpadro"/>
    <w:link w:val="Ttulo1"/>
    <w:uiPriority w:val="9"/>
    <w:rsid w:val="0015458E"/>
    <w:rPr>
      <w:rFonts w:asciiTheme="majorHAnsi" w:eastAsiaTheme="majorEastAsia" w:hAnsiTheme="majorHAnsi" w:cstheme="majorBidi"/>
      <w:color w:val="7B230B" w:themeColor="accent1" w:themeShade="BF"/>
      <w:sz w:val="32"/>
      <w:szCs w:val="32"/>
    </w:rPr>
  </w:style>
  <w:style w:type="paragraph" w:styleId="Corpodetexto">
    <w:name w:val="Body Text"/>
    <w:basedOn w:val="Normal"/>
    <w:link w:val="CorpodetextoChar"/>
    <w:unhideWhenUsed/>
    <w:rsid w:val="0015458E"/>
    <w:pPr>
      <w:spacing w:after="0" w:line="240" w:lineRule="auto"/>
      <w:ind w:right="-234"/>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rsid w:val="0015458E"/>
    <w:rPr>
      <w:rFonts w:ascii="Times New Roman" w:eastAsia="Times New Roman" w:hAnsi="Times New Roman" w:cs="Times New Roman"/>
      <w:sz w:val="24"/>
      <w:szCs w:val="20"/>
      <w:lang w:eastAsia="pt-BR"/>
    </w:rPr>
  </w:style>
  <w:style w:type="paragraph" w:styleId="Corpodetexto2">
    <w:name w:val="Body Text 2"/>
    <w:basedOn w:val="Normal"/>
    <w:link w:val="Corpodetexto2Char"/>
    <w:unhideWhenUsed/>
    <w:rsid w:val="0015458E"/>
    <w:pPr>
      <w:spacing w:after="0" w:line="240" w:lineRule="auto"/>
      <w:ind w:right="567"/>
      <w:jc w:val="both"/>
    </w:pPr>
    <w:rPr>
      <w:rFonts w:ascii="Times New Roman" w:eastAsia="Times New Roman" w:hAnsi="Times New Roman" w:cs="Times New Roman"/>
      <w:sz w:val="24"/>
      <w:szCs w:val="20"/>
      <w:lang w:eastAsia="pt-BR"/>
    </w:rPr>
  </w:style>
  <w:style w:type="character" w:customStyle="1" w:styleId="Corpodetexto2Char">
    <w:name w:val="Corpo de texto 2 Char"/>
    <w:basedOn w:val="Fontepargpadro"/>
    <w:link w:val="Corpodetexto2"/>
    <w:rsid w:val="0015458E"/>
    <w:rPr>
      <w:rFonts w:ascii="Times New Roman" w:eastAsia="Times New Roman" w:hAnsi="Times New Roman" w:cs="Times New Roman"/>
      <w:sz w:val="24"/>
      <w:szCs w:val="20"/>
      <w:lang w:eastAsia="pt-BR"/>
    </w:rPr>
  </w:style>
  <w:style w:type="paragraph" w:styleId="Textoembloco">
    <w:name w:val="Block Text"/>
    <w:basedOn w:val="Normal"/>
    <w:unhideWhenUsed/>
    <w:rsid w:val="0015458E"/>
    <w:pPr>
      <w:spacing w:after="0" w:line="240" w:lineRule="auto"/>
      <w:ind w:left="284" w:right="-234"/>
      <w:jc w:val="center"/>
    </w:pPr>
    <w:rPr>
      <w:rFonts w:ascii="BernhardMod BT" w:eastAsia="Times New Roman" w:hAnsi="BernhardMod BT" w:cs="Times New Roman"/>
      <w:sz w:val="24"/>
      <w:szCs w:val="20"/>
      <w:lang w:eastAsia="pt-BR"/>
    </w:rPr>
  </w:style>
  <w:style w:type="character" w:styleId="Hyperlink">
    <w:name w:val="Hyperlink"/>
    <w:basedOn w:val="Fontepargpadro"/>
    <w:uiPriority w:val="99"/>
    <w:unhideWhenUsed/>
    <w:rsid w:val="0015458E"/>
    <w:rPr>
      <w:color w:val="6B9F25"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Personalizada 4">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FF0000"/>
      </a:accent6>
      <a:hlink>
        <a:srgbClr val="6B9F25"/>
      </a:hlink>
      <a:folHlink>
        <a:srgbClr val="FF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www.4tons.com.br</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1942</Words>
  <Characters>10489</Characters>
  <Application>Microsoft Office Word</Application>
  <DocSecurity>0</DocSecurity>
  <Lines>87</Lines>
  <Paragraphs>24</Paragraphs>
  <ScaleCrop>false</ScaleCrop>
  <Company/>
  <LinksUpToDate>false</LinksUpToDate>
  <CharactersWithSpaces>12407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SERMÕES</dc:subject>
  <dc:creator>Pr. MARCELO AUGUSTO DE CARVALHO</dc:creator>
  <cp:keywords>www.4tons.com.br</cp:keywords>
  <dc:description>COMÉRCIO PROIBIDO. USO PESSOAL</dc:description>
  <cp:lastModifiedBy>Pr. Marcelo Carvalho</cp:lastModifiedBy>
  <cp:revision>15</cp:revision>
  <dcterms:created xsi:type="dcterms:W3CDTF">2019-08-19T13:02:00Z</dcterms:created>
  <dcterms:modified xsi:type="dcterms:W3CDTF">2019-08-24T21:23:00Z</dcterms:modified>
  <cp:category>SM-SAÚDE</cp:category>
</cp:coreProperties>
</file>