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A5" w:rsidRPr="004B3AA5" w:rsidRDefault="004B3AA5" w:rsidP="004B3AA5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4B3AA5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VIDA ETERNA EM JESUS</w:t>
      </w:r>
    </w:p>
    <w:p w:rsidR="004B3AA5" w:rsidRPr="004B3AA5" w:rsidRDefault="004B3AA5" w:rsidP="004B3AA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4B3AA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Neumoel Stina</w:t>
      </w:r>
    </w:p>
    <w:p w:rsidR="004B3AA5" w:rsidRPr="004B3AA5" w:rsidRDefault="004B3AA5" w:rsidP="004B3AA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Quando João, o discípulo amado escreveu o seu livro, cerca de 30 anos depois que os demais evangelhos foram escritos, uma perigosa heresia deitava raízes entre os cristãos.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Era o Gnosticismo, ensino que desvirtuava a verdade central do evangelho - a doutrina referente à pessoa de Cristo, e assim removia o fundamento da esperança  de vida.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O evangelho de João é um esforço para reafirmar as verdades concernentes a Cristo - a Sua divindade, a Sua verdadeira humanidade, a Sua vida perfeita, o Seu sacrifício expiatório, a Sua ressurreição, e a Sua promessa de voltar ao mundo. Tudo isto foi feito a fim de que tivéssemos base para ter esperança.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Em seu livro João declarou: “Estes sinais. . . foram registrados para que creiais que Jesus  é o Cristo, o Filho de Deus, e para que, crendo, tenhais vida em seu nome.” João 20:31.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emprega a palavra vida 43 vezes, em expressões tais como “a vida estava nele”, Cristo; “vim para que tenham vida”; “eu sou o pão da vida”; “não quereis vir a mim para terdes vida”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A nota tônica do livro de João é que Cristo veio para dar vida ao homem. Ele veio dar vida não apenas no sentido de livrar da perdição, mas também no sentido específico da palavra: Dar vida a quem estava condenado a perdê-la.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Por que esta ênfase do apóstolo ao ensino de que Cristo veio para dar vida? E que Ele é a nossa esperança de vida? Porque pelo pecado o homem perdeu o direito á vida.  Pois “o salário do pecado é a morte.” Romanos 6:23.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Ao criar o homem foi o propósito de Deus conferir-lhe vida imortal. Mas o Senhor não dotou o homem com imortalidade logo ao criá-lo.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Adão, e sua mulher Eva, deveriam ser primeiro provados. Eles eram seres livres e deveriam demonstrar  se seriam obedientes ou não, aos princípios divinos.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O ponto da prova é mencionado em Gênesis 2:15-17: ”E tomou o Senhor Deus o homem, e o pôs no jardim do Éden para o lavrar e o guardar. E ordenou o Senhor Deus ao homem, dizendo: De toda a árvore do jardim comerás livremente; mas da árvore da ciência do bem e do mal, dela não comerás; porque no dia em que dela comerdes, certamente morrerás.”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O fruto da árvore da ciência do bem e do mal evidentemente não produzia mal algum, de si mesmo. O que acarretava o mal era a desobediência ao mandato divino.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Se o homem fosse imortal, não seria ameaçado com a morte. Imortal que dizer não sujeito à morte..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Nossos primeiros pais falharam na prova. Desobedeceram a Deus. Depois de pecarem Deus não lhes permitiu comer da árvore da vida. Essa árvore tinha a virtude de perpetuar a vida.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Transmitindo a seus descendentes a natureza pecaminosa, nossos primeiros pais nos legaram também a sentença de morte. A Escritura diz: “Portanto, assim como por um só homem entrou o pecado no mundo, e pelo pecado a morte, assim também a morte passou a todos os homens,  porque todos pecaram.” Romanos 5:12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Como pecadores não temos esperança de vida além dos setenta ou poucos  anos mais que aqui vivemos. O salmista Davi assim escreveu: “Porque o homem, são seus dias como a erva; como a flor do campo, assim floresce, pois, passando  por ela o vento logo se vai, e o seu lugar não conhece mais.” Salmo 103: 15 e 16.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Foi para restituir a vida ao homem, o direito de viver para sempre, que Cristo veio ao mundo. “O ladrão vem somente para roubar, matar e destruir; eu porém, vim para que tenham vida e a tenham em abundância.” João 10:10.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E ainda: Eu sou o pão vivo que desceu do céu; se alguém dele comer, viverá eternamente.” João 6.51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Cristo traz a imortalidade mediante o evangelho. O apóstolo Paulo fala da graça “manifestada agora pelo aparecimento de nosso Salvador Jesus Cristo o qual não só destruiu a morte, como trouxe à luz a vida e a imortalidade mediante o evangelho.” II Timóteo 1.10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É aceitando o Evangelho- arrependendo-nos, confessando e abandonando o pecado, entregando a vida ao salvador, obedecendo À Sua palavra, que nos ligamos ao Doador da vida e temos a promessa da imortalidade.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Na volta de Cristo à esta terra é que será conferida a imortalidade aos que pela graça de Deus se tornarem dignos dela. O Salvador voltará com poder e glória, para buscar o Seu povo. “E se eu for, e vos preparar lugar, voltarei e vos recebereis para mim mesmo, para que onde eu estou estejais vós também.” João 14:3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aparecer nas nuvens dos céus, Ele fará ressurgir os mortos que dormiram no Senhor. Aqui nesta terra, mesmo os que recebem a Cristo no coração continuam sujeitos à morte. Mas esta morte não será eterna. Ela é um estado transitório. “Quem crê em mim” disse Jesus, ainda que morra viverá.” João 11:25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Ao erguer o Seu povo do túmulo, no dia final, o divino Salvador lhes conferirá imortalidade.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Ele dará vida imortal a todos os remidos, aos que provaram a morte e foram ressuscitados, e aos que estiverem vivos naquele dia.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Descendo ao nível do homem e dando a Sua vida em expiação pelas transgressões do homem, Cristo proveu cura para a doença que traz a morte eterna, a doença do pecado.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Cristo salva do pecado e dá-nos vida, vida imortal.</w:t>
      </w:r>
    </w:p>
    <w:p w:rsidR="004B3AA5" w:rsidRPr="004B3AA5" w:rsidRDefault="004B3AA5" w:rsidP="004B3A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3AA5">
        <w:rPr>
          <w:rFonts w:ascii="Trebuchet MS" w:eastAsia="Times New Roman" w:hAnsi="Trebuchet MS" w:cs="Times New Roman"/>
          <w:sz w:val="24"/>
          <w:szCs w:val="24"/>
          <w:lang w:eastAsia="pt-BR"/>
        </w:rPr>
        <w:t>Aceite o que ele comprou com o Seu próprio sangue. A Vida Eterna. Aceite hoje o Salvador Jesus  Cristo. “Deus nos deu a vida eterna; e esta vida está no Seu Filho. Aquele que tem o Filho tem a vida, aquele que não tem o Filho de Deus não tem  a vida.”  I João 5:11-12</w:t>
      </w:r>
    </w:p>
    <w:p w:rsidR="004B3AA5" w:rsidRPr="004B3AA5" w:rsidRDefault="004B3AA5" w:rsidP="004B3AA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F1" w:rsidRDefault="006C31F1" w:rsidP="000F3338">
      <w:pPr>
        <w:spacing w:after="0" w:line="240" w:lineRule="auto"/>
      </w:pPr>
      <w:r>
        <w:separator/>
      </w:r>
    </w:p>
  </w:endnote>
  <w:endnote w:type="continuationSeparator" w:id="0">
    <w:p w:rsidR="006C31F1" w:rsidRDefault="006C31F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B3AA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B3AA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B3AA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B3AA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B3AA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B3AA5">
                            <w:t>www.4tons.com.br</w:t>
                          </w:r>
                        </w:p>
                      </w:sdtContent>
                    </w:sdt>
                    <w:p w:rsidR="000F3338" w:rsidRPr="004B3AA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B3AA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B3AA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B3AA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B3AA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3AA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4B3AA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B3AA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B3AA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B3AA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B3AA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B3AA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4B3AA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F1" w:rsidRDefault="006C31F1" w:rsidP="000F3338">
      <w:pPr>
        <w:spacing w:after="0" w:line="240" w:lineRule="auto"/>
      </w:pPr>
      <w:r>
        <w:separator/>
      </w:r>
    </w:p>
  </w:footnote>
  <w:footnote w:type="continuationSeparator" w:id="0">
    <w:p w:rsidR="006C31F1" w:rsidRDefault="006C31F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B3AA5" w:rsidRDefault="006C31F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B3AA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B3AA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B3AA5" w:rsidRDefault="006C31F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B3AA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B3AA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B3AA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B3AA5" w:rsidRPr="004B3AA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4B3AA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B3AA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B3AA5" w:rsidRPr="004B3AA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4B3AA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B3AA5"/>
    <w:rsid w:val="005B4694"/>
    <w:rsid w:val="006C31F1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837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2019-08-21T21:09:00Z</dcterms:modified>
  <cp:category>SM-A VOZ DA PROFECIA</cp:category>
</cp:coreProperties>
</file>