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A6" w:rsidRPr="00B40DA6" w:rsidRDefault="00B40DA6" w:rsidP="00B40DA6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B40DA6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PROMESSAS DE LIBERTAÇÃO</w:t>
      </w:r>
    </w:p>
    <w:p w:rsidR="00B40DA6" w:rsidRPr="00B40DA6" w:rsidRDefault="00B40DA6" w:rsidP="00B40DA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B40DA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B40DA6" w:rsidRPr="00B40DA6" w:rsidRDefault="00B40DA6" w:rsidP="00B40DA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O Messias havia sido por longo tempo anunciado, profetizado e aguardado. Ao longo dos séculos que antecederam o nascimento de nosso Senhor Jesus, Deus enviou profetas para ensinarem, advertirem e conduzirem Seu povo nos caminhos verdadeiros. Da boca desses profetas saiam palavras de muita esperança e conforto, que animavam o coração daqueles que criam em Deus.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Isaías foi um profeta que transmitiu algumas dessas lindas e preciosas promessas de libertação. Ele escreveu: “Eis que a virgem conceberá e dará a luz a um filho e lhe chamarão </w:t>
      </w:r>
      <w:proofErr w:type="gramStart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Emanuel.”</w:t>
      </w:r>
      <w:proofErr w:type="gramEnd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Isaías 7:14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Emanuel significa “Deus conosco”. O nascimento virginal de Jesus nesta terra, não tinha outro significado a não ser Deus, assumindo a forma humana para estar conosco.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No capítulo 9 do livro de Isaías e versículo 6 lemos: “Porque um menino nos nasceu, um filho se nos deu, o governo está sobre Seus ombros; e o Seu nome será Maravilhoso Conselheiro, Deus Forte, Pai da Eternidade, Príncipe da Paz”. Como grande libertador, Jesus haveria de trazer paz a todos os que andavam oprimidos pelo pecado.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E sobre aqueles que aceitassem a salvação e o perdão do Libertador nos é dito: “Assim voltarão os resgatados do Senhor e virão a Sião com júbilo e perpétua alegria lhes coroará as cabeças; gozo e alegria alcançarão e deles fugirão a dor e gemido”. Isaías 51:11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Este verso nos faz pensar numa cena que é muito comum em nossos dias; assistir pela TV pessoas e famílias envolvidas com sequestro e resgate de alguém muito especial. Paga-se o preço estipulado e a pessoa é posta em liberdade. Momentos de emoção, e profunda alegria marcam o reencontro com a família e os amigos.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Este fato, hoje tão corriqueiro, é uma ilustracão do que Deus deseja operar em nosso favor. Um inimigo nos raptou e um preço foi estabelecido.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se ofereceu a pagar com Sua própria vida o preço do nosso resgate. Seu sangue inocente, </w:t>
      </w:r>
      <w:proofErr w:type="gramStart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a Sua</w:t>
      </w:r>
      <w:proofErr w:type="gramEnd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vida pura, foram suficientes para pagar o alto preço que o pecado impôs. Deus espera que haja um reencontro feliz, cheio de alegria, daquele que foi resgatado com seu Libertador.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Num dos mais encantadores salmos, Davi conclui sua linda poesia dirigindo-se ao Senhor como “sua rocha e seu Libertador”. Salmo 19:14. A afirmação de </w:t>
      </w:r>
      <w:proofErr w:type="gramStart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Jesus  ser</w:t>
      </w:r>
      <w:proofErr w:type="gramEnd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Salvador, Libertador, Redentor, é encontrada em toda a Bíblia.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Estamos falando em libertador e libertação, porque há escravizador e escravo. Deus criou o homem para ser livre e exercer a faculdade da livre escolha.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Satanás com sua astúcia enganou Adão e Eva, que se tornaram escravos do pecado. Esta </w:t>
      </w:r>
      <w:proofErr w:type="gramStart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condição  passou</w:t>
      </w:r>
      <w:proofErr w:type="gramEnd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todos os descendentes da humanidade. E sob o estado de pecaminosidade, o homem é nada mais do que um servo do pecado e de Satanás.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Deus não criou a Terra e o homem para estarem </w:t>
      </w:r>
      <w:proofErr w:type="gramStart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debaixo  do</w:t>
      </w:r>
      <w:proofErr w:type="gramEnd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domínio escravizador do diabo. Mesmo o homem tendo </w:t>
      </w:r>
      <w:proofErr w:type="gramStart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pecado  e</w:t>
      </w:r>
      <w:proofErr w:type="gramEnd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mesmo o pecado tendo passado a todos quantos nasceram neste mundo, Deus formulou um plano para  libertação.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Mas até que Jesus viesse cumprir esse plano, muitos séculos se passaram. Porém a promessa deveria permanecer vívida na mente de todos aqueles que esperassem a libertação de seus pecados.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Para isso o Senhor Deus estabeleceu um sistema através do qual, os homens se lembrariam que eram pecadores e que por isso deveriam morrer. Mas acima de tudo, esse sistema apontaria para a misericórdia de Deus.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Em seu grande amor Deus providenciou um substituto para morrer em lugar do pecador e assim sua esperança de continuar vivendo era reafirmada.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Esse esquema é </w:t>
      </w:r>
      <w:proofErr w:type="gramStart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conhecido  como</w:t>
      </w:r>
      <w:proofErr w:type="gramEnd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sistema sacrifical. 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Deus determinou que até que Cristo viesse a este mundo, um cordeirinho sem mancha deveria morrer todas as vezes que alguém pecasse. Isto era uma constante lembrança da terrível consequência do pecado e ao mesmo tempo apontava para Jesus, que haveria de vir e morrer, pagando com sua vida justa e pura, sem pecado, o preço exigido para a salvação da raça humana.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A assim aconteceu! Durante anos, séculos e milênios, milhares e milhares de inocentes cordeiros foram imolados, até que Jesus, o Cordeiro de Deus que tira o pecado do mundo, foi sacrificado. Ele pagou o preço de nossos pecados e pode nos livrar, nos libertar completamente.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Jesus  é</w:t>
      </w:r>
      <w:proofErr w:type="gramEnd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grande libertador. 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como entender esta libertação? 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É muito simples: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Morrendo por nós na cruz, Jesus nos libertou da penalidade do pecado.</w:t>
      </w: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O pecado trouxe a pesada sentença de morte para a humanidade. Jesus nos libertou dessa condenação, dessa penalidade, dando-nos novamente a garantia de uma vida eterna.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Vivendo em nosso coração, </w:t>
      </w:r>
      <w:proofErr w:type="gramStart"/>
      <w:r w:rsidRPr="00B40DA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Jesus  nos</w:t>
      </w:r>
      <w:proofErr w:type="gramEnd"/>
      <w:r w:rsidRPr="00B40DA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liberta do poder do pecado.</w:t>
      </w: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“Porque a palavra da cruz é loucura para os que se perdem, mas para nós, que somos salvos é o poder de </w:t>
      </w:r>
      <w:proofErr w:type="gramStart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Deus.”</w:t>
      </w:r>
      <w:proofErr w:type="gramEnd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 Coríntios 1:18.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E ao Jesus voltar nas nuvens dos céus, Ele nos libertará da presença do pecado.</w:t>
      </w: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diz a Palavra do Senhor: “E Deus limpará dos seus olhos toda a lágrima; e já não haverá mais morte, nem pranto, nem clamor, nem dor; porque as primeiras coisas são </w:t>
      </w:r>
      <w:proofErr w:type="gramStart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passadas.”</w:t>
      </w:r>
      <w:proofErr w:type="gramEnd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Apocalipse 21:4.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O melhor de tudo é que esta libertação nos é oferecida gratuitamente.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Quando aceitamos o sacrifício de Jesus no Calvário, no mesmo instante somos libertos da </w:t>
      </w:r>
      <w:r w:rsidRPr="00B40DA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penalidade</w:t>
      </w: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pecado. “Porque o salário do pecado é a morte, mas o dom gratuito de Deus é vida eterna em Cristo Jesus nosso Senhor”, Romanos 6:23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Enquanto estivermos ligados a Jesus pela fé, Ele nos livra do </w:t>
      </w:r>
      <w:r w:rsidRPr="00B40DA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poder</w:t>
      </w: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pecado, pois a Palavra do Senhor diz: “E lhe porás o nome de Jesus, porque Ele salvará o seu povo dos pecados deles”. Mateus 1:21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E, finalmente, quando Jesus regressar para libertar definitivamente Seu povo, Ele nos levará para o Lar Eterno e então seremos para sempre libertos da </w:t>
      </w:r>
      <w:r w:rsidRPr="00B40DA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presença</w:t>
      </w: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pecado, pois a Palavra de Deus completa dizendo: “E assim estaremos para sempre com o Senhor”. </w:t>
      </w:r>
      <w:proofErr w:type="gramStart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I Tessalonicenses</w:t>
      </w:r>
      <w:proofErr w:type="gramEnd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4:17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Você gostaria neste momento de abrir seu coração e aceitar Jesus como seu Salvador pessoal e pedir a Deus que através do Espírito Santo, Jesus habite em você a fim de que ao Jesus regressar você também possa ir com Ele para o Céu e ser para sempre liberto do pecado?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Olhe para Jesus </w:t>
      </w:r>
      <w:proofErr w:type="gramStart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agora,  entregue</w:t>
      </w:r>
      <w:proofErr w:type="gramEnd"/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ele o seu coração e sinta-se liberto em Jesus. Foi por você que Ele morreu. . .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40DA6" w:rsidRPr="00B40DA6" w:rsidRDefault="00B40DA6" w:rsidP="00B40DA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40DA6">
        <w:rPr>
          <w:rFonts w:ascii="Trebuchet MS" w:eastAsia="Times New Roman" w:hAnsi="Trebuchet MS" w:cs="Times New Roman"/>
          <w:sz w:val="24"/>
          <w:szCs w:val="24"/>
          <w:lang w:eastAsia="pt-BR"/>
        </w:rPr>
        <w:t>Jesus é o amigo poderoso para lhe tornar vencedor.</w:t>
      </w:r>
      <w:bookmarkStart w:id="0" w:name="_GoBack"/>
      <w:bookmarkEnd w:id="0"/>
    </w:p>
    <w:sectPr w:rsidR="00B40DA6" w:rsidRPr="00B40D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AF" w:rsidRDefault="00F900AF" w:rsidP="000F3338">
      <w:pPr>
        <w:spacing w:after="0" w:line="240" w:lineRule="auto"/>
      </w:pPr>
      <w:r>
        <w:separator/>
      </w:r>
    </w:p>
  </w:endnote>
  <w:endnote w:type="continuationSeparator" w:id="0">
    <w:p w:rsidR="00F900AF" w:rsidRDefault="00F900A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40DA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40DA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40DA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40DA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40DA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40DA6">
                            <w:t>www.4tons.com.br</w:t>
                          </w:r>
                        </w:p>
                      </w:sdtContent>
                    </w:sdt>
                    <w:p w:rsidR="000F3338" w:rsidRPr="00B40DA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40DA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40D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0D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40D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40DA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B40D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B40DA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40DA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40DA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40DA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40DA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B40DA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AF" w:rsidRDefault="00F900AF" w:rsidP="000F3338">
      <w:pPr>
        <w:spacing w:after="0" w:line="240" w:lineRule="auto"/>
      </w:pPr>
      <w:r>
        <w:separator/>
      </w:r>
    </w:p>
  </w:footnote>
  <w:footnote w:type="continuationSeparator" w:id="0">
    <w:p w:rsidR="00F900AF" w:rsidRDefault="00F900A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40DA6" w:rsidRDefault="00F900A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40DA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B40DA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40DA6" w:rsidRDefault="00F900A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40DA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B40DA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40DA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40DA6" w:rsidRPr="00B40DA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B40DA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B40DA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40DA6" w:rsidRPr="00B40DA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B40DA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40DA6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972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2019-08-21T21:11:00Z</dcterms:modified>
  <cp:category>SM-A VOZ DA PROFECIA</cp:category>
</cp:coreProperties>
</file>