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456" w:rsidRPr="00BA3456" w:rsidRDefault="00BA3456" w:rsidP="00BA3456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BA3456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OS DEZ MANDAMENTOS DA BOA SAÚDE</w:t>
      </w:r>
    </w:p>
    <w:p w:rsidR="00BA3456" w:rsidRPr="00BA3456" w:rsidRDefault="00BA3456" w:rsidP="00BA345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BA3456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BA3456" w:rsidRPr="00BA3456" w:rsidRDefault="00BA3456" w:rsidP="00BA345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>O mundo moderno vive buscando caminhos para encontrar a saúde.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>Muitos de nossos ouvintes tem-nos escrito preocupados com sua saúde física; alguns solicitam que oremos em seu favor; outros nos pedem conselhos sobre o regime alimentar saudável e equilibrado, bem como conselhos gerais sobre saúde.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>No programa de hoje vamos apresentar dez regras para se ter boa saúde.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>Todos queremos ter saúde e também desejamos boa saúde aos nossos queridos.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João, o discípulo amado, em sua terceira carta, no verso 2, assim escreveu ao seu amigo Gaio: “Amado, acima de tudo faço votos por tua prosperidade e saúde, assim  como é próspera a tua alma”. 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>O apóstolo equiparou o seu desejo de bem-estar espiritual com o bem estar físico. Os gregos possuíam um lema que dizia: “Mente sadia em corpo sadio”.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>Com os grandes avanços da tecnologia na ciência médica, ficou mais que provado, que há um íntimo relacionamento entre o bem estar físico e mental e vice-versa; em outras palavras: se a mente vai bem, a tendência é que o corpo também esteja bem; por conseguinte, um corpo sadio será morada apropriada para uma mente sadia.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>Foi Jesus quem disse: “Eu vim para que tenham vida e a tenham em abundância”. João 10.10. O propósito do Salvador é que tenhamos vida feliz, não apenas no aspecto espiritual, mas físico também.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>As Escrituras afirmam que o nosso corpo é o templo do Espírito Santo; em outras palavras, nosso corpo foi designado para hospedar o Espírito de Deus, o Representante de Cristo na terra. Lemos em I Coríntios 3:16 e 6:19, o seguinte: “Acaso não sabeis que o vosso corpo é templo do Espírito Santo, que habita em vós da parte de Deus, e que não sois de vós mesmos?”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>Sendo que o próprio Deus deseja habitar em nós, com a presença do Seu Espírito, que é a terceira pessoa da trindade, deveríamos nos preocupar em tratar bem do nosso corpo e mantê-lo da melhor forma possível.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>A seguir vamos passar os dez mandamentos da boa saúde: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Primeiro mandamento: Respirar Ar Puro.</w:t>
      </w: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Nos grandes centros urbanos, com milhares de fábricas e automóveis o ar se tornou poluído e perigoso. Há gases venenosos em suspensão na atmosfera - em tão grandes quantidades, que às vezes torna a vida na cidade desaconselhável.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Mas onde encontrar o ar puro? Junto à natureza, nas florestas, ou no interior, longe de áreas industriais. 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Vamos ressaltar duas coisas: a) A fumaça do cigarro, ou o alcatrão, tem efeito tão prejudicial ou até mais que o monóxido de carbono exalado pela descarga </w:t>
      </w: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dos veículos; b) Não basta penas procurar o ar puro, é preciso saber respirar corretamente para que o sangue seja devidamente oxigenado e revivificado.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Segundo mandamento: Luz Solar.</w:t>
      </w: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Vivendo em apartamentos, trabalhando em fábricas e escritórios fechados, ou estudando, milhões não recebem os benefícios da exposição aos raios solares.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>O sol é poderoso purificador, mata os germes, faz com que o sangue circule pela periferia do corpo, combate o raquitismo, ajuda no crescimento dos bebês, e ajuda a fixar vitaminas no organismo.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>O melhor período para exposição ao sol são as primeiras horas da manhã. Por outro lado a exposição direta e demorada ao sol, especialmente nas horas centrais do dia, é prejudicial à saúde.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u w:val="single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 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Terceiro mandamento: Abstinência.</w:t>
      </w: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Uma vida de equilíbrio e sem excessos, é muito necessária. Estimulantes como o chá, o café e o álcool causam sérios problemas. Estimulam o organismo dando falsa sensação de bem-estar enquanto o corpo é desgastado.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>Embora poucos saibam, quase todos os refrigerantes contém cafeína, que estimula o sistema nervoso aumentando a secreção ácida do estômago.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Quarto mandamento: Exercício Físico.</w:t>
      </w: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Muitos problemas de saúde surgem como consequência do trabalho sedentário. A falta de exercício predispõe o organismo a uma série de males como a obesidade, por exemplo.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>Quase todos os tipos de exercícios físicos são recomendáveis, mas é importante ressaltar que devem ser praticados com equilíbrio e moderação, sempre sob orientação e supervisão médica, especialmente se a pessoa já atingiu 40 anos de idade.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>Os exercícios regulares ajudam a manter a forma, estimulam a circulação, tonificam os músculos e ampliam o prazer da vida. Uma boa caminhada diariamente é uma boa sugestão.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Quinto mandamento: Regime Alimentar Equilibrado.</w:t>
      </w: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Não é tanto a quantidade que é importante, mas a qualidade dos alimentos e sua utilização com equilíbrio. Nosso organismo, necessita receber de modo bem distribuído, dosagem correta de proteínas, vitaminas, carboidratos, gorduras e sais minerais. Para qualquer caso de dieta especial a recomendação é procurar um médico.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>Os alimentos estão divididos em 3 grandes grupos: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>a) Construtores, b) Reguladores, e c) Energéticos.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>Os alimentos construtores são os que desenvolvem os ossos, músculos, sangue, pele e demais órgãos. São encontrados na carne bovina, no peixe, no fígado, no feijão, na lentilha, na ervilha, no amendoim e no feijão soja, bem como nos ovos, no leite e derivados como coalhada, iogurte, queijo, etc.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Os alimentos reguladores são os que mantém o organismo em bom funcionamento e são encontrados: a) nas verduras cruas como agrião, cenoura, alface, repolho, rabanete, salsão, acelga, salsa, e cebolinha. b) nos legumes e hortaliças cozidos: cenoura, couve, espinafre, beringela, brócolis, abóbora, </w:t>
      </w: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couve-flor, vagem, ervilha, repolho e cebola. c) nas frutas em geral como limão, abacaxi, tangerina, caju, laranja, maçã, mamão, manga, melão, caqui, pêssego, uva, melancia, figo, pera, banana e abacate.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>Os alimentos energéticos são os que dão energia e calor. São encontrados a)  nos cereais como milho, trigo, aveia, centeio, cevada, arroz, b) nos tubérculos como: batatas, cará, inhame, mandioca, batata-doce, c) nas gorduras, como: manteiga, óleo, margarina, d) no mel,  no melado e no açúcar.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>O equilíbrio no uso dos alimentos é fator essencial na manutenção da boa saúde.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Sexto mandamento: Uso de Água.</w:t>
      </w: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água deve ser tão pura como o ar; deve-se ingerir diariamente de </w:t>
      </w:r>
      <w:smartTag w:uri="urn:schemas-microsoft-com:office:smarttags" w:element="metricconverter">
        <w:smartTagPr>
          <w:attr w:name="ProductID" w:val="6 a"/>
        </w:smartTagPr>
        <w:r w:rsidRPr="00BA3456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6 a</w:t>
        </w:r>
      </w:smartTag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8 copos, de preferência fora do horário das refeições. 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Sétimo mandamento: Higiene Pessoal.</w:t>
      </w: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Deve-se dar toda atenção ao cuidado externo do corpo, tanto no que diz respeito à aparência quanto à saúde. O vestuário deve ser sempre limpo e confortável; o banho diário é indispensável, bem como a higiene bucal. Uma pessoa asseada é saudável, e mais: é respeitada.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Oitavo mandamento: Repouso.</w:t>
      </w: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repouso do sono é indispensável. Deve-se separar religiosamente 8 horas para dormir, cada noite. É durante o sono que o corpo se recupera e que as células nervosas se recondicionam. Dormir cedo e levantar cedo é uma prática muito saudável.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Nono mandamento: Descanso.</w:t>
      </w: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Há pessoas que procuram ganhar a vida em poucos meses. Trabalham desordenadamente, sem parar. Isto destrói o organismo. É necessário tomar tempo para dormir diariamente, tempo para recreação no descanso semanal e tempo para descansar nas férias anuais. Devemos viver de modo equilibrado, tendo tempo para trabalhar, pensar, sorrir e recrear.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Décimo mandamento: Confiança em Deus.</w:t>
      </w: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Na vida moderna há muitas tensões e preocupações, muitas angústias e falta de paz. As preocupações desnecessárias envenenam a mente e enfraquecem o corpo. A única solução é confiar em Deus. Aquele que nos criou suprirá todas as nossas necessidades. Se confiarmos nEle, Ele tudo fará por nós. E se O colocarmos em primeiro lugar na nossa vida, Ele promete conceder-nos tudo o que carecemos.</w:t>
      </w:r>
    </w:p>
    <w:p w:rsidR="00BA3456" w:rsidRPr="00BA3456" w:rsidRDefault="00BA3456" w:rsidP="00BA345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A3456">
        <w:rPr>
          <w:rFonts w:ascii="Trebuchet MS" w:eastAsia="Times New Roman" w:hAnsi="Trebuchet MS" w:cs="Times New Roman"/>
          <w:sz w:val="24"/>
          <w:szCs w:val="24"/>
          <w:lang w:eastAsia="pt-BR"/>
        </w:rPr>
        <w:t>Lembremo-nos do que disse Jesus: “Buscai pois em primeiro lugar o Seu reino e a Sua justiça e todas as outras coisas vos serão acrescentadas”. Mateus 6:33.</w:t>
      </w:r>
    </w:p>
    <w:p w:rsidR="00BA3456" w:rsidRPr="00BA3456" w:rsidRDefault="00BA3456" w:rsidP="00BA345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101" w:rsidRDefault="00F96101" w:rsidP="000F3338">
      <w:pPr>
        <w:spacing w:after="0" w:line="240" w:lineRule="auto"/>
      </w:pPr>
      <w:r>
        <w:separator/>
      </w:r>
    </w:p>
  </w:endnote>
  <w:endnote w:type="continuationSeparator" w:id="0">
    <w:p w:rsidR="00F96101" w:rsidRDefault="00F96101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BA3456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BA3456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BA3456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BA3456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BA3456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BA3456">
                            <w:t>www.4tons.com.br</w:t>
                          </w:r>
                        </w:p>
                      </w:sdtContent>
                    </w:sdt>
                    <w:p w:rsidR="000F3338" w:rsidRPr="00BA3456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BA3456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BA345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A345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BA345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A345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BA345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BA3456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BA345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BA345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BA345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BA345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BA345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101" w:rsidRDefault="00F96101" w:rsidP="000F3338">
      <w:pPr>
        <w:spacing w:after="0" w:line="240" w:lineRule="auto"/>
      </w:pPr>
      <w:r>
        <w:separator/>
      </w:r>
    </w:p>
  </w:footnote>
  <w:footnote w:type="continuationSeparator" w:id="0">
    <w:p w:rsidR="00F96101" w:rsidRDefault="00F96101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BA3456" w:rsidRDefault="00F96101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BA3456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BA3456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BA3456" w:rsidRDefault="00F96101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BA3456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BA3456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BA3456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BA3456" w:rsidRPr="00BA345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BA345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BA3456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BA3456" w:rsidRPr="00BA345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BA3456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BA3456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  <w:rsid w:val="00F9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1187</Words>
  <Characters>6415</Characters>
  <Application>Microsoft Office Word</Application>
  <DocSecurity>0</DocSecurity>
  <Lines>53</Lines>
  <Paragraphs>15</Paragraphs>
  <ScaleCrop>false</ScaleCrop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2019-08-21T21:12:00Z</dcterms:modified>
  <cp:category>SM-A VOZ DA PROFECIA</cp:category>
</cp:coreProperties>
</file>