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54" w:rsidRPr="00881A54" w:rsidRDefault="00881A54" w:rsidP="00881A5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881A54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O DIA DA SALVAÇÃO</w:t>
      </w:r>
    </w:p>
    <w:p w:rsidR="00881A54" w:rsidRPr="00881A54" w:rsidRDefault="00881A54" w:rsidP="00881A5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81A54" w:rsidRPr="00881A54" w:rsidRDefault="00881A54" w:rsidP="00881A5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crê que Deus tem um plano que objetiva salvar?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Confia que uma pessoa possa viver eternamente com Jesus?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O que é Salvação? Você acredita no processo da Salvação? Acredita que Cristo nos salva do pecado? Você crê que chegará o dia quando a Salvação não estará mais disponível?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 : O DIA DA SALVAÇÃO.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Alguém disse que salvação é o completo processo pelo qual  Cristo nos livra e redime do pecado, traz-nos de volta ao lar, e põe-nos a trabalhar para Ele. Mas isto não é tudo.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Podemos acrescentar que a salvação inclue também livramento dos males deste mundo,  ressurreição, imortalização do povo de Deus, e a renovação da própria terra, que se tornará o lar dos remidos.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Certa vez Jesus disse: “porque o Filho do homem veio buscar e salvar o que se havia perdido.” Lucas 19:10.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Não somente o homem havia se perdido, mas também a Terra – o mundo maravilhoso em que o homem havia sido originalmente colocado.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Sua morte, Cristo tomou posse novamente, comprou de volta o que foi perdido, inclusive a própria natureza. O apóstolo Paulo diz: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“Porque sabemos que toda criação geme. . . e não só ela, mas,  também nós. . . igualmente gememos em nosso íntimo, aguardando a adoção, a saber, a redenção do nosso corpo.” Romanos 8:22, 23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Cristo, levou uma coroa de espinhos – os espinhos eram símbolo do pecado e seu efeito sobre as coisas criadas e sobre o homem.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O profeta Isaías diz: “Porque assim  diz o Senhor que tem criado os céus, o Deus que formou a terra, e a fez; ele a estabeleceu, não a criou vazia, mas a formou para que fosse habitada: Eu sou o Senhor e não há outro.” Isaías 45.18.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Um dia a terra será habitada por um raça redimida, santa e imortal. Somente então, a salvação será terminada no seu completo sentido.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Salvação na verdade é saúde – cura do mal do pecado e tudo o que ele envolve. No princípio Deus fez o mundo perfeito. Criou o homem reto, mas o homem caiu em pecado, desobedeceu a Deus, rebelou-se contra o governo divino.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Bíblia diz que “pecado é a transgressão da lei”. I João 3:4.  E lemos também em  Romanos 6:23 que “o salário do pecado é a morte.” O salário do pecado não é apenas morte física, mas também morte espiritual, separação de Deus.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esperança há então para os pecadores? A Bíblia diz que Cristo veio para trazer esperança.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“Fiel é a palavra e digna de toda a aceitação: que Cristo Jesus veio ao mundo para salvar os pecadores, dos quais eu sou o principal.” I Timóteo 1:15. Estas palavras foram escritas pelo apóstolo Paulo.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Esta foi a obra de Cristo no mundo; esta foi a razão por que Ele veio – para salvar pecadores. Na Bíblia lemos: “E dará à luz um filho e chamarás o seu nome Jesus; porque ele salvará o seu povo dos seus pecados.” Mateus 1:21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Jesus tornou-se nosso Salvador porque Ele morreu pelos nossos pecados. Tomou o nosso lugar para que todos os que O aceitarem como Salvador, sejam recebidos por Deus como se eles próprios tivessem morrido por seus pecados.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Nós lemos: “Porque o amor de Cristo nos constrange, julgando nós assim que:  se um morreu por todos, logo todos morreram.” II Coríntios 5.14. Em outras palavras: Cristo tomou o meu lugar, o teu lugar.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Quando aceitamos a Cristo como nosso Salvador, nós o fazemos mediante a fé. Em Efésios 2:8 encontramos: “ Porque pela graça sois salvos, por meio da fé; e isto não vem de vós; é dom de Deus.”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A graça é um favor imerecido de Deus, que nos renova, nos cria de novo, justifica-nos, livrando-nos dos fardos do pecado e da miséria; e dá-nos forças para viver para Cristo no mundo. É pela fé que nos apropriamos da salvação que há em Cristo.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A salvação é digna da nossa maior atenção, do mais diligente estudo do Livro de Deus. Quando aceitamos o sacrifício de Jesus no Calvário nos tornamos cristãos, e se somos cristãos podemos dizer que somos salvos.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Quando vamos a Cristo e aceitamos seu sacrifício expiatório, e abandonamos os velhos hábitos e os pecados antigos, nós somos Justificados, ou seja nos tornamos justos diante de Deus.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Então, por uma vida diária de obediência, andando em harmonia com o Seus mandamentos, estamos sendo Santificados pelo poder e presença do Espírito Santo.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E na segunda vinda de Cristo, seremos Glorificados, se permanecermos fiéis até o fim. Então a salvação será completada no reino da glória.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Cristo não aparecerá a segunda vez para morrer na cruz, mas aparecerá sem pecado, isto é, não mais para tratar com o pecado. Ele virá para consumar a salvação.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dia da salvação começou quando Deus no princípio, ofereceu aos homens a salvação simbolizada pelo sacrifício sangrento.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Abel, filho de Adão, ofereceu tal sacrifício, e através dos séculos a salvação foi oferecida aos homens mediante sacrifícios semelhantes.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Então, de maneira plena, Cristo ofereceu a salvação através de Sua própria pessoa, quando andou entre os homens e provou a morte na cruz.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Isto foi seguido da pregação do Evangelho pelos apóstolos. Desde aquele dia até hoje a salvação tem sido mais e mais difundida. O oferecimento da salvação está sendo feito em  todo o mundo.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“Ide por todo o mundo, pregai o evangelho a toda a criatura.” Marcos 16:15. O Evangelho são as boas novas do oferecimento, por parte de Deus, da salvação para os pecadores; pois a Escritura diz que o homem é salvo do poder e da condenação do pecado já nesta vida; e no dia  final será salvo dos efeitos do pecado – a tristeza, a dor e a morte.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todos nós o tempo de graça é curto. É somente enquanto estamos vivos que podemos decidir pelo Evangelho  ou  contra ele. Por isso  o apóstolo diz: “eis aqui o tempo aceitável, eis aqui agora o dia da salvação.” II Coríntios 6:2.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Enquanto podemos tomar decisões é que existe para nós o dia da salvação.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fragilidade de nossa vida também traça um círculo ao nosso redor, e nos diz: “Eis aqui agora o dia da salvação. Decide hoje”. 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81A54" w:rsidRPr="00881A54" w:rsidRDefault="00881A54" w:rsidP="00881A5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81A54">
        <w:rPr>
          <w:rFonts w:ascii="Trebuchet MS" w:eastAsia="Times New Roman" w:hAnsi="Trebuchet MS" w:cs="Times New Roman"/>
          <w:sz w:val="24"/>
          <w:szCs w:val="24"/>
          <w:lang w:eastAsia="pt-BR"/>
        </w:rPr>
        <w:t>Deus ajude a você, prezado amigo ouvinte a dizer Sim à voz do Espírito de Deus, que hoje o chama para a Salvação.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88" w:rsidRDefault="00C15C88" w:rsidP="000F3338">
      <w:pPr>
        <w:spacing w:after="0" w:line="240" w:lineRule="auto"/>
      </w:pPr>
      <w:r>
        <w:separator/>
      </w:r>
    </w:p>
  </w:endnote>
  <w:endnote w:type="continuationSeparator" w:id="0">
    <w:p w:rsidR="00C15C88" w:rsidRDefault="00C15C8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81A5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81A5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81A5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81A5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81A5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81A54">
                            <w:t>www.4tons.com.br</w:t>
                          </w:r>
                        </w:p>
                      </w:sdtContent>
                    </w:sdt>
                    <w:p w:rsidR="000F3338" w:rsidRPr="00881A5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81A5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81A5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81A5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81A5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A5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81A5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81A5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81A5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81A5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81A5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81A5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81A5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88" w:rsidRDefault="00C15C88" w:rsidP="000F3338">
      <w:pPr>
        <w:spacing w:after="0" w:line="240" w:lineRule="auto"/>
      </w:pPr>
      <w:r>
        <w:separator/>
      </w:r>
    </w:p>
  </w:footnote>
  <w:footnote w:type="continuationSeparator" w:id="0">
    <w:p w:rsidR="00C15C88" w:rsidRDefault="00C15C8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81A54" w:rsidRDefault="00C15C8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81A5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81A5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81A54" w:rsidRDefault="00C15C8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81A5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81A5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81A5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81A54" w:rsidRPr="00881A5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81A5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81A5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81A54" w:rsidRPr="00881A5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81A5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81A54"/>
    <w:rsid w:val="00902B37"/>
    <w:rsid w:val="00AF15E3"/>
    <w:rsid w:val="00B63982"/>
    <w:rsid w:val="00C15C88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944</Words>
  <Characters>5101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2019-08-22T06:35:00Z</dcterms:modified>
  <cp:category>SM-A VOZ DA PROFECIA</cp:category>
</cp:coreProperties>
</file>