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5A" w:rsidRPr="007C085A" w:rsidRDefault="007C085A" w:rsidP="007C085A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28"/>
          <w:szCs w:val="28"/>
          <w:lang w:val="pt-PT" w:eastAsia="pt-BR"/>
        </w:rPr>
      </w:pPr>
      <w:r w:rsidRPr="007C085A">
        <w:rPr>
          <w:rFonts w:ascii="Trebuchet MS" w:eastAsia="Times New Roman" w:hAnsi="Trebuchet MS" w:cs="Times New Roman"/>
          <w:b/>
          <w:color w:val="FF0000"/>
          <w:kern w:val="28"/>
          <w:sz w:val="28"/>
          <w:szCs w:val="28"/>
          <w:lang w:val="pt-PT" w:eastAsia="pt-BR"/>
        </w:rPr>
        <w:t xml:space="preserve">BEM-AVENTURADOS OS PACIFICADORES </w:t>
      </w:r>
    </w:p>
    <w:p w:rsidR="007C085A" w:rsidRPr="007C085A" w:rsidRDefault="007C085A" w:rsidP="007C085A">
      <w:pPr>
        <w:spacing w:before="240" w:after="60" w:line="240" w:lineRule="auto"/>
        <w:jc w:val="center"/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Pr Neumoel Stina</w:t>
      </w:r>
    </w:p>
    <w:p w:rsidR="007C085A" w:rsidRPr="007C085A" w:rsidRDefault="007C085A" w:rsidP="007C085A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Você é uma daquelas pessoas que almejam a paz? Você gosta de viver em paz com o semelhante e foge das brigas?  Ou ainda tem dificuldade de acreditar que um dia a paz chegará?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O título da palestra de hoje é: BEM-AVENTURADOS OS PACIFICADORES.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No sermão da montanha que foi proferido por Jesus, Ele ensinou como devemos viver uma vida reta e com felicidade. Jesus ensinou aos Seus seguidores que é possível viver confortavelmente uma vida cristã sendo feliz.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Muitas pessoas acham que seguir a Cristo é viver cabisbaixo e com a fisionomia séria. Cristo, porém ensinou que ser cristão é ser feliz, porque a felicidade está em conhecer e seguir os ensinamentos que Ele nos deixou.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Na Bíblia em Mateus 5:9, nós lemos: “Bem-aventurados os pacificadores, porque eles serão chamados filhos de Deus.”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Os pacificadores são os que estão em paz com Deus, que é “o autor da paz e apreciador da concórdia”; são os que mostram ser verdadeiramente filhos de Deus, esforçando-se para aproveitar qualquer oportunidade para efetuar reconciliação entre aqueles que estão em desavença.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Na Bíblia encontramos uma comovente história sobre uma mulher que agiu pacificamente e conseguiu  abrandar corações furiosos.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 xml:space="preserve">Esta história está </w:t>
      </w:r>
      <w:smartTag w:uri="urn:schemas-microsoft-com:office:smarttags" w:element="PersonName">
        <w:smartTagPr>
          <w:attr w:name="ProductID" w:val="em I Samuel"/>
        </w:smartTagPr>
        <w:r w:rsidRPr="007C085A">
          <w:rPr>
            <w:rFonts w:ascii="Trebuchet MS" w:eastAsia="Times New Roman" w:hAnsi="Trebuchet MS" w:cs="Times New Roman"/>
            <w:kern w:val="28"/>
            <w:sz w:val="24"/>
            <w:szCs w:val="24"/>
            <w:lang w:val="pt-PT" w:eastAsia="pt-BR"/>
          </w:rPr>
          <w:t>em I Samuel</w:t>
        </w:r>
      </w:smartTag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 xml:space="preserve"> 25: </w:t>
      </w:r>
      <w:smartTag w:uri="urn:schemas-microsoft-com:office:smarttags" w:element="metricconverter">
        <w:smartTagPr>
          <w:attr w:name="ProductID" w:val="18 a"/>
        </w:smartTagPr>
        <w:r w:rsidRPr="007C085A">
          <w:rPr>
            <w:rFonts w:ascii="Trebuchet MS" w:eastAsia="Times New Roman" w:hAnsi="Trebuchet MS" w:cs="Times New Roman"/>
            <w:kern w:val="28"/>
            <w:sz w:val="24"/>
            <w:szCs w:val="24"/>
            <w:lang w:val="pt-PT" w:eastAsia="pt-BR"/>
          </w:rPr>
          <w:t>18 a</w:t>
        </w:r>
      </w:smartTag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 xml:space="preserve"> 35. Abigail era esposa de Nabal, um homem muito rico. Ela era uma mulher sensata e formosa e ele um homem duro e maligno.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Enquanto Davi e seus homens encontravam-se no deserto de Parã. Eles protegeram as terras de Nabal de saqueadores de rebanhos e gados. Eles haviam sido uma muralha protetora aos pastores e rebanhos daquele homem.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Quando chegou a época da tosquia das ovelhas, que era uma ocasião também de hospitalidade no local, Davi e seus homens estavam necessitados de provisões de água e alimentos. Davi enviou alguns de seus homens à Nabal para fazerem então o pedido do que precisavam.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Porém Nabal não os recebeu bem. E perguntou: “Quem é Davi, e quem é o filho de Jessé? E continuou – Tomaria eu pois, o meu pão, e a minha água, e a carne das milhas ovelhas e daria a homens que eu nem sei de onde vem?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 xml:space="preserve">Os homens voltaram de mãos vazias e contaram a Davi o que havia acontecido. Davi se enfureceu. Mas, um servo de Nabal correu até Abigail e contou a ela o que havia acontecido, e de como Davi e seus homens haviam ajudado a proteger </w:t>
      </w: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lastRenderedPageBreak/>
        <w:t>os bens de Nabal e da ingratidão do seu marido aos homens que o haviam ajudado.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Mais do que depressa, Abigail arrumou comida suficiente para Davi e seus homens e se pôs a caminho do acampamento onde eles estavam. Chegando lá humildemente pediu perdão dos maltratos do marido. Falou mansamente. Seu discurso foi rico de palavras de bondade e paz.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Imediatamente a fúria de Davi se foi. A piedade de Abigail, semelhante ao perfume de uma flor, exalava de seu rosto, de suas palavras e ações, sem que disso ela se apercebesse.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Realmente Abigail foi uma mulher pacificadora, que usou de sabedoria para promover a paz entre os homens daquele lugar.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Os seguidores de Cristo são enviados ao mundo com uma mensagem de paz.</w:t>
      </w:r>
    </w:p>
    <w:p w:rsidR="007C085A" w:rsidRPr="007C085A" w:rsidRDefault="007C085A" w:rsidP="007C085A">
      <w:pPr>
        <w:spacing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 xml:space="preserve">Quem quer que seja que, pela serena e inconsciente influência de uma vida santa, revelar o amor de Cristo; quem quer que, por palavras ou ações levar outro a abandonar o pecado e entregar o coração a Deus, é um pacificador. </w:t>
      </w:r>
    </w:p>
    <w:p w:rsidR="007C085A" w:rsidRPr="007C085A" w:rsidRDefault="007C085A" w:rsidP="007C085A">
      <w:pPr>
        <w:spacing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Cristo é o “Príncipe da Paz” (Isaías 9:6). A missão de Cristo, através do Espírito Santo, nesta Terra é restituir a paz que o pecado arrebatou. Todo aquele que consente em renunciar ao pecado, e abre o coração ao amor de Cristo, torna-se participante dessa paz celestial.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Quando recebemos Cristo em nosso coração a inimizade, a contenda,  e a inveja são afastadas de nós, e o nosso coração se enche de amor.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Há uma lenda que conta que o Diabo certa vez atravessava o deserto da Líbia, quando esbarrou com um grupo de pequenos demônios tentando um santo eremita. Eles diziam ao eremita: “Toda a tua inteireza de caráter nada vale”. Mas o santo continuava inabalável.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 xml:space="preserve">E então o Diabo disse aos pequenos demônios: “O método que vocês estão usando não está funcionando. Deixe eu agir por um momento.” 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Aproximando-se do eremita, o Diabo disse: “Você ouviu as boas novas? O seu irmão se tornou bispo de Alexandria”. E uma carranca expressiva de maligna inveja se fez mostrar na serena face do santo.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É uma lenda, mas, retrata muito bem a realidade! A inveja, a cobiça, o orgulho, o ódio separam os homens e os levam a lutar em uma esfera pessoal.</w:t>
      </w:r>
    </w:p>
    <w:p w:rsidR="007C085A" w:rsidRPr="007C085A" w:rsidRDefault="007C085A" w:rsidP="007C085A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kern w:val="28"/>
          <w:sz w:val="24"/>
          <w:szCs w:val="24"/>
          <w:lang w:val="pt-PT" w:eastAsia="pt-BR"/>
        </w:rPr>
        <w:t>Por outro lado, aquele que se acha em paz com Deus e seus semelhantes não será infeliz. Pelo contrário encontrará a real felicidade.  E, no coração dos pacificadores não se achará inveja, suspeitas infundadas, ódio e rancor.</w:t>
      </w:r>
    </w:p>
    <w:p w:rsidR="007C085A" w:rsidRPr="007C085A" w:rsidRDefault="007C085A" w:rsidP="007C085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Tornando-se o homem um filho de Deus, pela aceitação de Cristo, recebe e possui a paz do Céu. Ele vive em harmonia com Deus e com o próximo. A inveja, as más </w:t>
      </w:r>
      <w:proofErr w:type="gramStart"/>
      <w:r w:rsidRPr="007C085A">
        <w:rPr>
          <w:rFonts w:ascii="Trebuchet MS" w:eastAsia="Times New Roman" w:hAnsi="Trebuchet MS" w:cs="Times New Roman"/>
          <w:sz w:val="24"/>
          <w:szCs w:val="24"/>
          <w:lang w:eastAsia="pt-BR"/>
        </w:rPr>
        <w:t>suspeitas ,</w:t>
      </w:r>
      <w:proofErr w:type="gramEnd"/>
      <w:r w:rsidRPr="007C085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ódio são-lhe banidos do coração. E a paz que disto resulta, ele difunde onde quer que esteja.</w:t>
      </w:r>
    </w:p>
    <w:p w:rsidR="007C085A" w:rsidRPr="007C085A" w:rsidRDefault="007C085A" w:rsidP="007C085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7C085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Que em nossa vida diária possamos praticar a paz. Pois: “Bem-aventurados os pacificadores, porque eles serão chamados filhos de </w:t>
      </w:r>
      <w:proofErr w:type="gramStart"/>
      <w:r w:rsidRPr="007C085A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bookmarkStart w:id="0" w:name="_GoBack"/>
      <w:bookmarkEnd w:id="0"/>
      <w:proofErr w:type="gramEnd"/>
    </w:p>
    <w:sectPr w:rsidR="007C085A" w:rsidRPr="007C085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72" w:rsidRDefault="001F1872" w:rsidP="000F3338">
      <w:pPr>
        <w:spacing w:after="0" w:line="240" w:lineRule="auto"/>
      </w:pPr>
      <w:r>
        <w:separator/>
      </w:r>
    </w:p>
  </w:endnote>
  <w:endnote w:type="continuationSeparator" w:id="0">
    <w:p w:rsidR="001F1872" w:rsidRDefault="001F187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C085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C085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C085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C085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C085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C085A">
                            <w:t>www.4tons.com.br</w:t>
                          </w:r>
                        </w:p>
                      </w:sdtContent>
                    </w:sdt>
                    <w:p w:rsidR="000F3338" w:rsidRPr="007C085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C085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C085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085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C085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085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7C085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7C085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C085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C085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C085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C085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7C085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72" w:rsidRDefault="001F1872" w:rsidP="000F3338">
      <w:pPr>
        <w:spacing w:after="0" w:line="240" w:lineRule="auto"/>
      </w:pPr>
      <w:r>
        <w:separator/>
      </w:r>
    </w:p>
  </w:footnote>
  <w:footnote w:type="continuationSeparator" w:id="0">
    <w:p w:rsidR="001F1872" w:rsidRDefault="001F187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C085A" w:rsidRDefault="001F187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C085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7C085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C085A" w:rsidRDefault="001F187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C085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7C085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C085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C085A" w:rsidRPr="007C085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7C085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7C085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C085A" w:rsidRPr="007C085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7C085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1F1872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C085A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786</Words>
  <Characters>4248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2019-08-22T06:43:00Z</dcterms:modified>
  <cp:category>SM-A VOZ DA PROFECIA</cp:category>
</cp:coreProperties>
</file>