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894" w:rsidRPr="00255A95" w:rsidRDefault="00B12894" w:rsidP="00B12894">
      <w:pPr>
        <w:pStyle w:val="Ttulo"/>
        <w:jc w:val="center"/>
        <w:rPr>
          <w:rFonts w:ascii="Trebuchet MS" w:hAnsi="Trebuchet MS" w:cs="Tw Cen MT"/>
          <w:b/>
          <w:color w:val="FF0000"/>
          <w:sz w:val="36"/>
          <w:szCs w:val="24"/>
        </w:rPr>
      </w:pPr>
      <w:r w:rsidRPr="00255A95">
        <w:rPr>
          <w:rFonts w:ascii="Trebuchet MS" w:hAnsi="Trebuchet MS" w:cs="Tw Cen MT"/>
          <w:b/>
          <w:color w:val="FF0000"/>
          <w:sz w:val="36"/>
          <w:szCs w:val="24"/>
        </w:rPr>
        <w:t>ASTROS DO MAIOR ROMANCE</w:t>
      </w:r>
    </w:p>
    <w:p w:rsidR="00B12894" w:rsidRPr="00D2085D" w:rsidRDefault="00B12894" w:rsidP="00B12894">
      <w:pPr>
        <w:jc w:val="center"/>
        <w:rPr>
          <w:rFonts w:ascii="Trebuchet MS" w:hAnsi="Trebuchet MS"/>
          <w:sz w:val="24"/>
          <w:szCs w:val="24"/>
        </w:rPr>
      </w:pPr>
      <w:r w:rsidRPr="00D2085D">
        <w:rPr>
          <w:rFonts w:ascii="Trebuchet MS" w:hAnsi="Trebuchet MS"/>
          <w:sz w:val="24"/>
          <w:szCs w:val="24"/>
        </w:rPr>
        <w:t>Marcelo Augusto de Carvalho</w:t>
      </w:r>
    </w:p>
    <w:p w:rsidR="00B12894" w:rsidRPr="00D2085D" w:rsidRDefault="00B12894" w:rsidP="00B12894">
      <w:pPr>
        <w:jc w:val="both"/>
        <w:rPr>
          <w:rFonts w:ascii="Trebuchet MS" w:hAnsi="Trebuchet MS" w:cs="Tw Cen MT"/>
          <w:sz w:val="24"/>
          <w:szCs w:val="24"/>
        </w:rPr>
      </w:pPr>
    </w:p>
    <w:p w:rsidR="00B12894" w:rsidRPr="00D2085D" w:rsidRDefault="00B12894" w:rsidP="00B12894">
      <w:pPr>
        <w:jc w:val="both"/>
        <w:rPr>
          <w:rFonts w:ascii="Trebuchet MS" w:hAnsi="Trebuchet MS" w:cs="Tw Cen MT"/>
          <w:sz w:val="24"/>
          <w:szCs w:val="24"/>
        </w:rPr>
      </w:pPr>
    </w:p>
    <w:p w:rsidR="00B12894" w:rsidRPr="00D2085D" w:rsidRDefault="00B12894" w:rsidP="00B12894">
      <w:pPr>
        <w:jc w:val="both"/>
        <w:rPr>
          <w:rFonts w:ascii="Trebuchet MS" w:hAnsi="Trebuchet MS" w:cs="Tw Cen MT"/>
          <w:sz w:val="24"/>
          <w:szCs w:val="24"/>
        </w:rPr>
      </w:pPr>
      <w:r w:rsidRPr="00D2085D">
        <w:rPr>
          <w:rFonts w:ascii="Trebuchet MS" w:hAnsi="Trebuchet MS" w:cs="Tw Cen MT"/>
          <w:sz w:val="24"/>
          <w:szCs w:val="24"/>
        </w:rPr>
        <w:t>JOÃO 20.1-10 e 18</w:t>
      </w:r>
    </w:p>
    <w:p w:rsidR="00B12894" w:rsidRPr="00D2085D" w:rsidRDefault="00B12894" w:rsidP="00B12894">
      <w:pPr>
        <w:jc w:val="both"/>
        <w:rPr>
          <w:rFonts w:ascii="Trebuchet MS" w:hAnsi="Trebuchet MS" w:cs="Tw Cen MT"/>
          <w:sz w:val="24"/>
          <w:szCs w:val="24"/>
        </w:rPr>
      </w:pPr>
    </w:p>
    <w:p w:rsidR="00B12894" w:rsidRPr="00D2085D" w:rsidRDefault="00B12894" w:rsidP="00B12894">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Jesus morreu. Mas no Domingo ressuscitou.</w:t>
      </w:r>
    </w:p>
    <w:p w:rsidR="00B12894" w:rsidRPr="00D2085D" w:rsidRDefault="00B12894" w:rsidP="00B12894">
      <w:pPr>
        <w:pStyle w:val="Corpodetexto"/>
        <w:numPr>
          <w:ilvl w:val="0"/>
          <w:numId w:val="8"/>
        </w:numPr>
        <w:ind w:right="0"/>
        <w:rPr>
          <w:rFonts w:ascii="Trebuchet MS" w:hAnsi="Trebuchet MS" w:cs="Tw Cen MT"/>
        </w:rPr>
      </w:pPr>
      <w:r w:rsidRPr="00D2085D">
        <w:rPr>
          <w:rFonts w:ascii="Trebuchet MS" w:hAnsi="Trebuchet MS" w:cs="Tw Cen MT"/>
        </w:rPr>
        <w:t xml:space="preserve">Para que o Seu sacrifício fosse aceito, Ele precisava subir ao pai naquele Domingo, e se apresentar diante </w:t>
      </w:r>
      <w:proofErr w:type="spellStart"/>
      <w:r w:rsidRPr="00D2085D">
        <w:rPr>
          <w:rFonts w:ascii="Trebuchet MS" w:hAnsi="Trebuchet MS" w:cs="Tw Cen MT"/>
        </w:rPr>
        <w:t>dEle</w:t>
      </w:r>
      <w:proofErr w:type="spellEnd"/>
      <w:r w:rsidRPr="00D2085D">
        <w:rPr>
          <w:rFonts w:ascii="Trebuchet MS" w:hAnsi="Trebuchet MS" w:cs="Tw Cen MT"/>
        </w:rPr>
        <w:t xml:space="preserve"> como oferta perfeita, sem mácula, viva.</w:t>
      </w:r>
    </w:p>
    <w:p w:rsidR="00B12894" w:rsidRPr="00D2085D" w:rsidRDefault="00B12894" w:rsidP="00B12894">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Ele havia estado 33 anos fora de casa, do Céu. Imagine quanta saudade não havia no coração do Pai, e do Filho, tanto tempo distantes um do outro. Desejavam muito encontrar-se pessoalmente.</w:t>
      </w:r>
    </w:p>
    <w:p w:rsidR="00B12894" w:rsidRPr="00D2085D" w:rsidRDefault="00B12894" w:rsidP="00B12894">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Os anjos prepararam uma grande festa para recebê-lo. A maior festa que já houve ali, pois jamais na história do Universo havia ocorrido tal demonstração divina.</w:t>
      </w:r>
    </w:p>
    <w:p w:rsidR="00B12894" w:rsidRPr="00D2085D" w:rsidRDefault="00B12894" w:rsidP="00B12894">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Todos os representantes dos demais pl</w:t>
      </w:r>
      <w:bookmarkStart w:id="0" w:name="_GoBack"/>
      <w:bookmarkEnd w:id="0"/>
      <w:r w:rsidRPr="00D2085D">
        <w:rPr>
          <w:rFonts w:ascii="Trebuchet MS" w:hAnsi="Trebuchet MS" w:cs="Tw Cen MT"/>
          <w:sz w:val="24"/>
          <w:szCs w:val="24"/>
        </w:rPr>
        <w:t>anetas estavam ali para cumprimentá-Lo.</w:t>
      </w:r>
    </w:p>
    <w:p w:rsidR="00B12894" w:rsidRPr="00D2085D" w:rsidRDefault="00B12894" w:rsidP="00B12894">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Mas que fez Jesus? Ele atrasou a festa. Para que? Para simplesmente consolar Maria.</w:t>
      </w:r>
    </w:p>
    <w:p w:rsidR="00B12894" w:rsidRPr="00D2085D" w:rsidRDefault="00B12894" w:rsidP="00B12894">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Ele ficou ali no jardim, esperou que chegasse, lhe falou ao coração, e depois subiu ao Pai.</w:t>
      </w:r>
    </w:p>
    <w:p w:rsidR="00B12894" w:rsidRPr="00D2085D" w:rsidRDefault="00B12894" w:rsidP="00B12894">
      <w:pPr>
        <w:jc w:val="both"/>
        <w:rPr>
          <w:rFonts w:ascii="Trebuchet MS" w:hAnsi="Trebuchet MS" w:cs="Tw Cen MT"/>
          <w:sz w:val="24"/>
          <w:szCs w:val="24"/>
        </w:rPr>
      </w:pPr>
    </w:p>
    <w:p w:rsidR="00B12894" w:rsidRPr="00D2085D" w:rsidRDefault="00B12894" w:rsidP="00B12894">
      <w:pPr>
        <w:jc w:val="both"/>
        <w:rPr>
          <w:rFonts w:ascii="Trebuchet MS" w:hAnsi="Trebuchet MS" w:cs="Tw Cen MT"/>
          <w:sz w:val="24"/>
          <w:szCs w:val="24"/>
        </w:rPr>
      </w:pPr>
      <w:r w:rsidRPr="00D2085D">
        <w:rPr>
          <w:rFonts w:ascii="Trebuchet MS" w:hAnsi="Trebuchet MS" w:cs="Tw Cen MT"/>
          <w:sz w:val="24"/>
          <w:szCs w:val="24"/>
        </w:rPr>
        <w:t>Quem era Maria? Ninguém melhor do que eu e você.</w:t>
      </w:r>
    </w:p>
    <w:p w:rsidR="00B12894" w:rsidRPr="00D2085D" w:rsidRDefault="00B12894" w:rsidP="00B12894">
      <w:pPr>
        <w:jc w:val="both"/>
        <w:rPr>
          <w:rFonts w:ascii="Trebuchet MS" w:hAnsi="Trebuchet MS" w:cs="Tw Cen MT"/>
          <w:sz w:val="24"/>
          <w:szCs w:val="24"/>
        </w:rPr>
      </w:pPr>
    </w:p>
    <w:p w:rsidR="00B12894" w:rsidRPr="00D2085D" w:rsidRDefault="00B12894" w:rsidP="00B12894">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Às vezes pensamos: Será que Deus me ama de verdade? Me aceita tão cheio de falhas? Tão cheio de murmurações, gênio ruim, e as besteiras que faço?</w:t>
      </w:r>
    </w:p>
    <w:p w:rsidR="00B12894" w:rsidRPr="00D2085D" w:rsidRDefault="00B12894" w:rsidP="00B12894">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Com certeza nos ama. Morreu por nós, e vive hoje ao nosso lado, protegendo, guardando e velando por nossa vida.</w:t>
      </w:r>
    </w:p>
    <w:p w:rsidR="00B12894" w:rsidRPr="00D2085D" w:rsidRDefault="00B12894" w:rsidP="00B12894">
      <w:pPr>
        <w:jc w:val="both"/>
        <w:rPr>
          <w:rFonts w:ascii="Trebuchet MS" w:hAnsi="Trebuchet MS" w:cs="Tw Cen MT"/>
          <w:sz w:val="24"/>
          <w:szCs w:val="24"/>
        </w:rPr>
      </w:pPr>
    </w:p>
    <w:p w:rsidR="00B12894" w:rsidRPr="00D2085D" w:rsidRDefault="00B12894" w:rsidP="00B12894">
      <w:pPr>
        <w:numPr>
          <w:ilvl w:val="0"/>
          <w:numId w:val="16"/>
        </w:numPr>
        <w:spacing w:after="0" w:line="240" w:lineRule="auto"/>
        <w:jc w:val="both"/>
        <w:rPr>
          <w:rFonts w:ascii="Trebuchet MS" w:hAnsi="Trebuchet MS" w:cs="Tw Cen MT"/>
          <w:sz w:val="24"/>
          <w:szCs w:val="24"/>
        </w:rPr>
      </w:pPr>
      <w:r w:rsidRPr="00D2085D">
        <w:rPr>
          <w:rFonts w:ascii="Trebuchet MS" w:hAnsi="Trebuchet MS" w:cs="Tw Cen MT"/>
          <w:caps/>
          <w:sz w:val="24"/>
          <w:szCs w:val="24"/>
        </w:rPr>
        <w:t>Ele exemplificou Seu amor pela Parábola da Pérola</w:t>
      </w:r>
      <w:r w:rsidRPr="00D2085D">
        <w:rPr>
          <w:rFonts w:ascii="Trebuchet MS" w:hAnsi="Trebuchet MS" w:cs="Tw Cen MT"/>
          <w:sz w:val="24"/>
          <w:szCs w:val="24"/>
        </w:rPr>
        <w:t>. Mateus 13.45-46.</w:t>
      </w:r>
    </w:p>
    <w:p w:rsidR="00B12894" w:rsidRPr="00D2085D" w:rsidRDefault="00B12894" w:rsidP="00B12894">
      <w:pPr>
        <w:numPr>
          <w:ilvl w:val="0"/>
          <w:numId w:val="10"/>
        </w:numPr>
        <w:spacing w:after="0" w:line="240" w:lineRule="auto"/>
        <w:jc w:val="both"/>
        <w:rPr>
          <w:rFonts w:ascii="Trebuchet MS" w:hAnsi="Trebuchet MS" w:cs="Tw Cen MT"/>
          <w:sz w:val="24"/>
          <w:szCs w:val="24"/>
        </w:rPr>
      </w:pPr>
      <w:r w:rsidRPr="00D2085D">
        <w:rPr>
          <w:rFonts w:ascii="Trebuchet MS" w:hAnsi="Trebuchet MS" w:cs="Tw Cen MT"/>
          <w:sz w:val="24"/>
          <w:szCs w:val="24"/>
        </w:rPr>
        <w:t>CLEÓPATRA IJ 88.73</w:t>
      </w:r>
    </w:p>
    <w:p w:rsidR="00B12894" w:rsidRPr="00D2085D" w:rsidRDefault="00B12894" w:rsidP="00B12894">
      <w:pPr>
        <w:pStyle w:val="Corpodetexto"/>
        <w:ind w:left="720"/>
        <w:rPr>
          <w:rFonts w:ascii="Trebuchet MS" w:hAnsi="Trebuchet MS" w:cs="Tw Cen MT"/>
        </w:rPr>
      </w:pPr>
      <w:r w:rsidRPr="00D2085D">
        <w:rPr>
          <w:rFonts w:ascii="Trebuchet MS" w:hAnsi="Trebuchet MS" w:cs="Tw Cen MT"/>
        </w:rPr>
        <w:t xml:space="preserve">Quando rainha do Egito recebeu a visita do imperador romano Marco Antônio e seus generais. Quis mostrar-lhe sua grandeza. Adornou o palácio de forma magistral: sofás ornamentados com púrpura e ouro, talheres forrados de pedras preciosas, servos abanavam convidados com penas de avestruz, músicos tocavam harpa lira e flauta, e as cortinas eram de seda com fios de ouro. “Isto é demais” - disse Marco Antônio. “Você verá amanhã” - respondeu-lhe Cleópatra. No dia seguinte ela preparou um banquete que lhe custou 10 </w:t>
      </w:r>
      <w:proofErr w:type="spellStart"/>
      <w:r w:rsidRPr="00D2085D">
        <w:rPr>
          <w:rFonts w:ascii="Trebuchet MS" w:hAnsi="Trebuchet MS" w:cs="Tw Cen MT"/>
        </w:rPr>
        <w:t>sestírcios</w:t>
      </w:r>
      <w:proofErr w:type="spellEnd"/>
      <w:r w:rsidRPr="00D2085D">
        <w:rPr>
          <w:rFonts w:ascii="Trebuchet MS" w:hAnsi="Trebuchet MS" w:cs="Tw Cen MT"/>
        </w:rPr>
        <w:t xml:space="preserve"> ou 300 mil dólares. Em sua entrada triunfal, ela usou 2 brincos de pérolas- as maiores do mundo da época. Em meio à festa, ela as tirou e colocou num copo com vinagre. Dissolveu e </w:t>
      </w:r>
      <w:r w:rsidRPr="00D2085D">
        <w:rPr>
          <w:rFonts w:ascii="Trebuchet MS" w:hAnsi="Trebuchet MS" w:cs="Tw Cen MT"/>
        </w:rPr>
        <w:lastRenderedPageBreak/>
        <w:t xml:space="preserve">bebeu. Quando ia beber a outra pérola, um general segurou-lhe a mão e não a permitiu fazê-lo. Imagine que cada pérola custaria 222 mil dólares! </w:t>
      </w:r>
    </w:p>
    <w:p w:rsidR="00B12894" w:rsidRPr="00D2085D" w:rsidRDefault="00B12894" w:rsidP="00B12894">
      <w:pPr>
        <w:pStyle w:val="Corpodetexto"/>
        <w:ind w:left="720"/>
        <w:rPr>
          <w:rFonts w:ascii="Trebuchet MS" w:hAnsi="Trebuchet MS" w:cs="Tw Cen MT"/>
        </w:rPr>
      </w:pPr>
      <w:r w:rsidRPr="00D2085D">
        <w:rPr>
          <w:rFonts w:ascii="Trebuchet MS" w:hAnsi="Trebuchet MS" w:cs="Tw Cen MT"/>
        </w:rPr>
        <w:t xml:space="preserve">Para Cleópatra as pérolas tinham apenas um valor comercial, que lhe conferia status. Na verdade aquelas pérolas não lhe eram valiosas em sua essência. </w:t>
      </w:r>
    </w:p>
    <w:p w:rsidR="00B12894" w:rsidRPr="00D2085D" w:rsidRDefault="00B12894" w:rsidP="00B12894">
      <w:pPr>
        <w:jc w:val="both"/>
        <w:rPr>
          <w:rFonts w:ascii="Trebuchet MS" w:hAnsi="Trebuchet MS" w:cs="Tw Cen MT"/>
          <w:sz w:val="24"/>
          <w:szCs w:val="24"/>
        </w:rPr>
      </w:pPr>
    </w:p>
    <w:p w:rsidR="00B12894" w:rsidRPr="00D2085D" w:rsidRDefault="00B12894" w:rsidP="00B12894">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NAPOLEÃO Revelações do Apocalipse</w:t>
      </w:r>
    </w:p>
    <w:p w:rsidR="00B12894" w:rsidRPr="00D2085D" w:rsidRDefault="00B12894" w:rsidP="00B12894">
      <w:pPr>
        <w:pStyle w:val="Corpodetexto"/>
        <w:ind w:left="720"/>
        <w:rPr>
          <w:rFonts w:ascii="Trebuchet MS" w:hAnsi="Trebuchet MS" w:cs="Tw Cen MT"/>
        </w:rPr>
      </w:pPr>
      <w:r w:rsidRPr="00D2085D">
        <w:rPr>
          <w:rFonts w:ascii="Trebuchet MS" w:hAnsi="Trebuchet MS" w:cs="Tw Cen MT"/>
        </w:rPr>
        <w:t>Terminada uma sangrenta guerra, Napoleão escreveu a um de seus generais: “Nesta batalha não perdi ninguém importante!”. Como poderia ele ter dito isto quando milhares de soldados haviam morrido por sua causa. Ele valorizava realmente apenas os mais importantes em sua tosca ótica.</w:t>
      </w:r>
    </w:p>
    <w:p w:rsidR="00B12894" w:rsidRPr="00D2085D" w:rsidRDefault="00B12894" w:rsidP="00B12894">
      <w:pPr>
        <w:jc w:val="both"/>
        <w:rPr>
          <w:rFonts w:ascii="Trebuchet MS" w:hAnsi="Trebuchet MS" w:cs="Tw Cen MT"/>
          <w:sz w:val="24"/>
          <w:szCs w:val="24"/>
        </w:rPr>
      </w:pPr>
    </w:p>
    <w:p w:rsidR="00B12894" w:rsidRPr="00D2085D" w:rsidRDefault="00B12894" w:rsidP="00B12894">
      <w:pPr>
        <w:numPr>
          <w:ilvl w:val="0"/>
          <w:numId w:val="16"/>
        </w:numPr>
        <w:spacing w:after="0" w:line="240" w:lineRule="auto"/>
        <w:jc w:val="both"/>
        <w:rPr>
          <w:rFonts w:ascii="Trebuchet MS" w:hAnsi="Trebuchet MS" w:cs="Tw Cen MT"/>
          <w:sz w:val="24"/>
          <w:szCs w:val="24"/>
        </w:rPr>
      </w:pPr>
      <w:r w:rsidRPr="00D2085D">
        <w:rPr>
          <w:rFonts w:ascii="Trebuchet MS" w:hAnsi="Trebuchet MS" w:cs="Tw Cen MT"/>
          <w:caps/>
          <w:sz w:val="24"/>
          <w:szCs w:val="24"/>
        </w:rPr>
        <w:t>O que Ele fez para demonstrar-nos tão grande amor?</w:t>
      </w:r>
      <w:r w:rsidRPr="00D2085D">
        <w:rPr>
          <w:rFonts w:ascii="Trebuchet MS" w:hAnsi="Trebuchet MS" w:cs="Tw Cen MT"/>
          <w:sz w:val="24"/>
          <w:szCs w:val="24"/>
        </w:rPr>
        <w:t xml:space="preserve"> João 3.16.</w:t>
      </w:r>
    </w:p>
    <w:p w:rsidR="00B12894" w:rsidRPr="00D2085D" w:rsidRDefault="00B12894" w:rsidP="00B12894">
      <w:pPr>
        <w:numPr>
          <w:ilvl w:val="0"/>
          <w:numId w:val="12"/>
        </w:numPr>
        <w:spacing w:after="0" w:line="240" w:lineRule="auto"/>
        <w:jc w:val="both"/>
        <w:rPr>
          <w:rFonts w:ascii="Trebuchet MS" w:hAnsi="Trebuchet MS" w:cs="Tw Cen MT"/>
          <w:sz w:val="24"/>
          <w:szCs w:val="24"/>
        </w:rPr>
      </w:pPr>
      <w:r w:rsidRPr="00D2085D">
        <w:rPr>
          <w:rFonts w:ascii="Trebuchet MS" w:hAnsi="Trebuchet MS" w:cs="Tw Cen MT"/>
          <w:sz w:val="24"/>
          <w:szCs w:val="24"/>
        </w:rPr>
        <w:t>COLECIONADOR DE BORBOLETAS IJ 92.190</w:t>
      </w:r>
    </w:p>
    <w:p w:rsidR="00B12894" w:rsidRPr="00D2085D" w:rsidRDefault="00B12894" w:rsidP="00B12894">
      <w:pPr>
        <w:pStyle w:val="Corpodetexto"/>
        <w:ind w:left="720"/>
        <w:rPr>
          <w:rFonts w:ascii="Trebuchet MS" w:hAnsi="Trebuchet MS" w:cs="Tw Cen MT"/>
        </w:rPr>
      </w:pPr>
      <w:r w:rsidRPr="00D2085D">
        <w:rPr>
          <w:rFonts w:ascii="Trebuchet MS" w:hAnsi="Trebuchet MS" w:cs="Tw Cen MT"/>
        </w:rPr>
        <w:t xml:space="preserve">Em 1966 um colecionador de borboletas pagou 1800 dólares por uma espécie muito rara das ilhas Salomão. Era da espécie da maior borboleta do mundo- que tem 2,5 m de envergadura. </w:t>
      </w:r>
    </w:p>
    <w:p w:rsidR="00B12894" w:rsidRPr="00D2085D" w:rsidRDefault="00B12894" w:rsidP="00B12894">
      <w:pPr>
        <w:numPr>
          <w:ilvl w:val="0"/>
          <w:numId w:val="13"/>
        </w:numPr>
        <w:spacing w:after="0" w:line="240" w:lineRule="auto"/>
        <w:jc w:val="both"/>
        <w:rPr>
          <w:rFonts w:ascii="Trebuchet MS" w:hAnsi="Trebuchet MS" w:cs="Tw Cen MT"/>
          <w:sz w:val="24"/>
          <w:szCs w:val="24"/>
        </w:rPr>
      </w:pPr>
      <w:r w:rsidRPr="00D2085D">
        <w:rPr>
          <w:rFonts w:ascii="Trebuchet MS" w:hAnsi="Trebuchet MS" w:cs="Tw Cen MT"/>
          <w:sz w:val="24"/>
          <w:szCs w:val="24"/>
        </w:rPr>
        <w:t>Ele pagou este preço porque tal borboleta lhe era muito valiosa.</w:t>
      </w:r>
    </w:p>
    <w:p w:rsidR="00B12894" w:rsidRPr="00D2085D" w:rsidRDefault="00B12894" w:rsidP="00B12894">
      <w:pPr>
        <w:numPr>
          <w:ilvl w:val="0"/>
          <w:numId w:val="13"/>
        </w:numPr>
        <w:spacing w:after="0" w:line="240" w:lineRule="auto"/>
        <w:jc w:val="both"/>
        <w:rPr>
          <w:rFonts w:ascii="Trebuchet MS" w:hAnsi="Trebuchet MS" w:cs="Tw Cen MT"/>
          <w:sz w:val="24"/>
          <w:szCs w:val="24"/>
        </w:rPr>
      </w:pPr>
      <w:r w:rsidRPr="00D2085D">
        <w:rPr>
          <w:rFonts w:ascii="Trebuchet MS" w:hAnsi="Trebuchet MS" w:cs="Tw Cen MT"/>
          <w:sz w:val="24"/>
          <w:szCs w:val="24"/>
        </w:rPr>
        <w:t>Cristo pagou o preço não de um carro, de uma casa, de um sonho. Ele pagou nosso resgate com Sua vida, e não uma vidinha humana mas Sua vida eterna. A maior vida do Universo foi o preço pelo qual fomos avaliados. Que grande amor! É isto tudo que valemos.</w:t>
      </w:r>
    </w:p>
    <w:p w:rsidR="00B12894" w:rsidRPr="00D2085D" w:rsidRDefault="00B12894" w:rsidP="00B12894">
      <w:pPr>
        <w:numPr>
          <w:ilvl w:val="0"/>
          <w:numId w:val="13"/>
        </w:numPr>
        <w:spacing w:after="0" w:line="240" w:lineRule="auto"/>
        <w:jc w:val="both"/>
        <w:rPr>
          <w:rFonts w:ascii="Trebuchet MS" w:hAnsi="Trebuchet MS" w:cs="Tw Cen MT"/>
          <w:sz w:val="24"/>
          <w:szCs w:val="24"/>
        </w:rPr>
      </w:pPr>
      <w:r w:rsidRPr="00D2085D">
        <w:rPr>
          <w:rFonts w:ascii="Trebuchet MS" w:hAnsi="Trebuchet MS" w:cs="Tw Cen MT"/>
          <w:sz w:val="24"/>
          <w:szCs w:val="24"/>
        </w:rPr>
        <w:t>Alguns não creem neste imenso amor porque nunca foram verdadeiramente amados por alguém. São como os filhos das aranhas.</w:t>
      </w:r>
    </w:p>
    <w:p w:rsidR="00B12894" w:rsidRPr="00D2085D" w:rsidRDefault="00B12894" w:rsidP="00B12894">
      <w:pPr>
        <w:numPr>
          <w:ilvl w:val="0"/>
          <w:numId w:val="12"/>
        </w:numPr>
        <w:spacing w:after="0" w:line="240" w:lineRule="auto"/>
        <w:jc w:val="both"/>
        <w:rPr>
          <w:rFonts w:ascii="Trebuchet MS" w:hAnsi="Trebuchet MS" w:cs="Tw Cen MT"/>
          <w:sz w:val="24"/>
          <w:szCs w:val="24"/>
        </w:rPr>
      </w:pPr>
      <w:r w:rsidRPr="00D2085D">
        <w:rPr>
          <w:rFonts w:ascii="Trebuchet MS" w:hAnsi="Trebuchet MS" w:cs="Tw Cen MT"/>
          <w:sz w:val="24"/>
          <w:szCs w:val="24"/>
        </w:rPr>
        <w:t>ARANHA-MÃE IJ 92.182</w:t>
      </w:r>
    </w:p>
    <w:p w:rsidR="00B12894" w:rsidRPr="00D2085D" w:rsidRDefault="00B12894" w:rsidP="00B12894">
      <w:pPr>
        <w:pStyle w:val="Corpodetexto"/>
        <w:ind w:left="720"/>
        <w:rPr>
          <w:rFonts w:ascii="Trebuchet MS" w:hAnsi="Trebuchet MS" w:cs="Tw Cen MT"/>
        </w:rPr>
      </w:pPr>
      <w:r w:rsidRPr="00D2085D">
        <w:rPr>
          <w:rFonts w:ascii="Trebuchet MS" w:hAnsi="Trebuchet MS" w:cs="Tw Cen MT"/>
        </w:rPr>
        <w:t>Põem minúsculos ovos brancos. Envolve-os em seda, prendem ao seu abdome e os carrega por onde vai. Como são pesados, ela ou põe poucos ovos ou os amarra em ramos, bem protegidos. Ela luta ferozmente para defender seus ovos. Mas só o faz se eles estiverem em seu poder. Se você lhe tirar o invólucro com seus ovos ou simplesmente “sumir” com seus filhotes, ela dá meia volta e vai embora, esquecendo-se deles para sempre.</w:t>
      </w:r>
    </w:p>
    <w:p w:rsidR="00B12894" w:rsidRPr="00D2085D" w:rsidRDefault="00B12894" w:rsidP="00B12894">
      <w:pPr>
        <w:widowControl w:val="0"/>
        <w:tabs>
          <w:tab w:val="left" w:pos="340"/>
        </w:tabs>
        <w:spacing w:line="249" w:lineRule="exact"/>
        <w:jc w:val="both"/>
        <w:rPr>
          <w:rFonts w:ascii="Trebuchet MS" w:hAnsi="Trebuchet MS" w:cs="Tw Cen MT"/>
          <w:sz w:val="24"/>
          <w:szCs w:val="24"/>
        </w:rPr>
      </w:pPr>
    </w:p>
    <w:p w:rsidR="00B12894" w:rsidRPr="00D2085D" w:rsidRDefault="00B12894" w:rsidP="00B12894">
      <w:pPr>
        <w:numPr>
          <w:ilvl w:val="0"/>
          <w:numId w:val="16"/>
        </w:numPr>
        <w:spacing w:after="0" w:line="240" w:lineRule="auto"/>
        <w:rPr>
          <w:rFonts w:ascii="Trebuchet MS" w:hAnsi="Trebuchet MS" w:cs="Tw Cen MT"/>
          <w:sz w:val="24"/>
          <w:szCs w:val="24"/>
        </w:rPr>
      </w:pPr>
      <w:r w:rsidRPr="00D2085D">
        <w:rPr>
          <w:rFonts w:ascii="Trebuchet MS" w:hAnsi="Trebuchet MS" w:cs="Tw Cen MT"/>
          <w:sz w:val="24"/>
          <w:szCs w:val="24"/>
        </w:rPr>
        <w:t>DEUS ESPERA VOCÊ. ELE JÁ LUTOU PARA TÊ-LO DE VOLTA. ENTÃO VOLTE!</w:t>
      </w:r>
    </w:p>
    <w:p w:rsidR="00B12894" w:rsidRPr="00D2085D" w:rsidRDefault="00B12894" w:rsidP="00B12894">
      <w:pPr>
        <w:widowControl w:val="0"/>
        <w:numPr>
          <w:ilvl w:val="0"/>
          <w:numId w:val="15"/>
        </w:numPr>
        <w:tabs>
          <w:tab w:val="left" w:pos="709"/>
          <w:tab w:val="right" w:pos="993"/>
        </w:tabs>
        <w:spacing w:after="0" w:line="240" w:lineRule="auto"/>
        <w:ind w:hanging="731"/>
        <w:jc w:val="both"/>
        <w:rPr>
          <w:rFonts w:ascii="Trebuchet MS" w:hAnsi="Trebuchet MS" w:cs="Tw Cen MT"/>
          <w:snapToGrid w:val="0"/>
          <w:sz w:val="24"/>
          <w:szCs w:val="24"/>
          <w:lang w:val="pt-PT"/>
        </w:rPr>
      </w:pPr>
      <w:r w:rsidRPr="00D2085D">
        <w:rPr>
          <w:rFonts w:ascii="Trebuchet MS" w:hAnsi="Trebuchet MS" w:cs="Tw Cen MT"/>
          <w:snapToGrid w:val="0"/>
          <w:sz w:val="24"/>
          <w:szCs w:val="24"/>
          <w:lang w:val="pt-PT"/>
        </w:rPr>
        <w:t>A Guerra do Pelicano</w:t>
      </w:r>
    </w:p>
    <w:p w:rsidR="00B12894" w:rsidRPr="00D2085D" w:rsidRDefault="00B12894" w:rsidP="00B12894">
      <w:pPr>
        <w:ind w:left="720"/>
        <w:jc w:val="both"/>
        <w:rPr>
          <w:rFonts w:ascii="Trebuchet MS" w:hAnsi="Trebuchet MS" w:cs="Tw Cen MT"/>
          <w:sz w:val="24"/>
          <w:szCs w:val="24"/>
        </w:rPr>
      </w:pPr>
      <w:r w:rsidRPr="00D2085D">
        <w:rPr>
          <w:rFonts w:ascii="Trebuchet MS" w:hAnsi="Trebuchet MS" w:cs="Tw Cen MT"/>
          <w:sz w:val="24"/>
          <w:szCs w:val="24"/>
        </w:rPr>
        <w:t>“Digo-vos que assim haverá maior júbilo no Céu por um pecador que se arrepende”. Luc</w:t>
      </w:r>
      <w:r>
        <w:rPr>
          <w:rFonts w:ascii="Trebuchet MS" w:hAnsi="Trebuchet MS" w:cs="Tw Cen MT"/>
          <w:sz w:val="24"/>
          <w:szCs w:val="24"/>
        </w:rPr>
        <w:t>as</w:t>
      </w:r>
      <w:r w:rsidRPr="00D2085D">
        <w:rPr>
          <w:rFonts w:ascii="Trebuchet MS" w:hAnsi="Trebuchet MS" w:cs="Tw Cen MT"/>
          <w:sz w:val="24"/>
          <w:szCs w:val="24"/>
        </w:rPr>
        <w:t xml:space="preserve"> 5.7.</w:t>
      </w:r>
    </w:p>
    <w:p w:rsidR="00B12894" w:rsidRPr="00D2085D" w:rsidRDefault="00B12894" w:rsidP="00B12894">
      <w:pPr>
        <w:ind w:left="720"/>
        <w:jc w:val="both"/>
        <w:rPr>
          <w:rFonts w:ascii="Trebuchet MS" w:hAnsi="Trebuchet MS" w:cs="Tw Cen MT"/>
          <w:sz w:val="24"/>
          <w:szCs w:val="24"/>
        </w:rPr>
      </w:pPr>
      <w:r w:rsidRPr="00D2085D">
        <w:rPr>
          <w:rFonts w:ascii="Trebuchet MS" w:hAnsi="Trebuchet MS" w:cs="Tw Cen MT"/>
          <w:sz w:val="24"/>
          <w:szCs w:val="24"/>
        </w:rPr>
        <w:t xml:space="preserve">Um dia, em setembro de 1955, um pelicano, cansado e exausto de sua jornada migratória, fez uma parada não programada na ilha de </w:t>
      </w:r>
      <w:proofErr w:type="spellStart"/>
      <w:r w:rsidRPr="00D2085D">
        <w:rPr>
          <w:rFonts w:ascii="Trebuchet MS" w:hAnsi="Trebuchet MS" w:cs="Tw Cen MT"/>
          <w:sz w:val="24"/>
          <w:szCs w:val="24"/>
        </w:rPr>
        <w:t>Mykonos</w:t>
      </w:r>
      <w:proofErr w:type="spellEnd"/>
      <w:r w:rsidRPr="00D2085D">
        <w:rPr>
          <w:rFonts w:ascii="Trebuchet MS" w:hAnsi="Trebuchet MS" w:cs="Tw Cen MT"/>
          <w:sz w:val="24"/>
          <w:szCs w:val="24"/>
        </w:rPr>
        <w:t>, no Mar Egeu, Grécia. Essa visita mudou a história daquela pequenina ilha.</w:t>
      </w:r>
    </w:p>
    <w:p w:rsidR="00B12894" w:rsidRPr="00D2085D" w:rsidRDefault="00B12894" w:rsidP="00B12894">
      <w:pPr>
        <w:ind w:left="720"/>
        <w:jc w:val="both"/>
        <w:rPr>
          <w:rFonts w:ascii="Trebuchet MS" w:hAnsi="Trebuchet MS" w:cs="Tw Cen MT"/>
          <w:sz w:val="24"/>
          <w:szCs w:val="24"/>
        </w:rPr>
      </w:pPr>
      <w:r w:rsidRPr="00D2085D">
        <w:rPr>
          <w:rFonts w:ascii="Trebuchet MS" w:hAnsi="Trebuchet MS" w:cs="Tw Cen MT"/>
          <w:sz w:val="24"/>
          <w:szCs w:val="24"/>
        </w:rPr>
        <w:t xml:space="preserve">O grande pássaro branco não estava em condições de pescar para si mesmo, de modo que os pescadores do local, com pena dele, que levaram para Theodoros. Theodoros era um grande homem, um herói da </w:t>
      </w:r>
      <w:proofErr w:type="spellStart"/>
      <w:r w:rsidRPr="00D2085D">
        <w:rPr>
          <w:rFonts w:ascii="Trebuchet MS" w:hAnsi="Trebuchet MS" w:cs="Tw Cen MT"/>
          <w:sz w:val="24"/>
          <w:szCs w:val="24"/>
        </w:rPr>
        <w:t>lI</w:t>
      </w:r>
      <w:proofErr w:type="spellEnd"/>
      <w:r w:rsidRPr="00D2085D">
        <w:rPr>
          <w:rFonts w:ascii="Trebuchet MS" w:hAnsi="Trebuchet MS" w:cs="Tw Cen MT"/>
          <w:sz w:val="24"/>
          <w:szCs w:val="24"/>
        </w:rPr>
        <w:t xml:space="preserve"> Guerra Mundial, que gostava imensamente de todos os tipos de animais. O pelicano foi acrescentado à “</w:t>
      </w:r>
      <w:proofErr w:type="spellStart"/>
      <w:r w:rsidRPr="00D2085D">
        <w:rPr>
          <w:rFonts w:ascii="Trebuchet MS" w:hAnsi="Trebuchet MS" w:cs="Tw Cen MT"/>
          <w:sz w:val="24"/>
          <w:szCs w:val="24"/>
        </w:rPr>
        <w:t>menagerie</w:t>
      </w:r>
      <w:proofErr w:type="spellEnd"/>
      <w:r w:rsidRPr="00D2085D">
        <w:rPr>
          <w:rFonts w:ascii="Trebuchet MS" w:hAnsi="Trebuchet MS" w:cs="Tw Cen MT"/>
          <w:sz w:val="24"/>
          <w:szCs w:val="24"/>
        </w:rPr>
        <w:t xml:space="preserve">” (coleção de animais em cativeiro) de Theodoros, a qual incluía vários outros pássaros e uma </w:t>
      </w:r>
      <w:proofErr w:type="spellStart"/>
      <w:r w:rsidRPr="00D2085D">
        <w:rPr>
          <w:rFonts w:ascii="Trebuchet MS" w:hAnsi="Trebuchet MS" w:cs="Tw Cen MT"/>
          <w:sz w:val="24"/>
          <w:szCs w:val="24"/>
        </w:rPr>
        <w:lastRenderedPageBreak/>
        <w:t>foquinha</w:t>
      </w:r>
      <w:proofErr w:type="spellEnd"/>
      <w:r w:rsidRPr="00D2085D">
        <w:rPr>
          <w:rFonts w:ascii="Trebuchet MS" w:hAnsi="Trebuchet MS" w:cs="Tw Cen MT"/>
          <w:sz w:val="24"/>
          <w:szCs w:val="24"/>
        </w:rPr>
        <w:t xml:space="preserve">. Theodoros chamou o pelicano de “Pedro”, em lembrança de um outro herói de guerra </w:t>
      </w:r>
      <w:proofErr w:type="spellStart"/>
      <w:r w:rsidRPr="00D2085D">
        <w:rPr>
          <w:rFonts w:ascii="Trebuchet MS" w:hAnsi="Trebuchet MS" w:cs="Tw Cen MT"/>
          <w:sz w:val="24"/>
          <w:szCs w:val="24"/>
        </w:rPr>
        <w:t>mykoniano</w:t>
      </w:r>
      <w:proofErr w:type="spellEnd"/>
      <w:r w:rsidRPr="00D2085D">
        <w:rPr>
          <w:rFonts w:ascii="Trebuchet MS" w:hAnsi="Trebuchet MS" w:cs="Tw Cen MT"/>
          <w:sz w:val="24"/>
          <w:szCs w:val="24"/>
        </w:rPr>
        <w:t>. (Penso que Pedro um bom nome para um pescador como o pelicano, não acha?)</w:t>
      </w:r>
    </w:p>
    <w:p w:rsidR="00B12894" w:rsidRPr="00D2085D" w:rsidRDefault="00B12894" w:rsidP="00B12894">
      <w:pPr>
        <w:ind w:left="720"/>
        <w:jc w:val="both"/>
        <w:rPr>
          <w:rFonts w:ascii="Trebuchet MS" w:hAnsi="Trebuchet MS" w:cs="Tw Cen MT"/>
          <w:sz w:val="24"/>
          <w:szCs w:val="24"/>
        </w:rPr>
      </w:pPr>
      <w:r w:rsidRPr="00D2085D">
        <w:rPr>
          <w:rFonts w:ascii="Trebuchet MS" w:hAnsi="Trebuchet MS" w:cs="Tw Cen MT"/>
          <w:sz w:val="24"/>
          <w:szCs w:val="24"/>
        </w:rPr>
        <w:t xml:space="preserve">Logo Pedro tornou-se </w:t>
      </w:r>
      <w:proofErr w:type="gramStart"/>
      <w:r w:rsidRPr="00D2085D">
        <w:rPr>
          <w:rFonts w:ascii="Trebuchet MS" w:hAnsi="Trebuchet MS" w:cs="Tw Cen MT"/>
          <w:sz w:val="24"/>
          <w:szCs w:val="24"/>
        </w:rPr>
        <w:t>o mascote</w:t>
      </w:r>
      <w:proofErr w:type="gramEnd"/>
      <w:r w:rsidRPr="00D2085D">
        <w:rPr>
          <w:rFonts w:ascii="Trebuchet MS" w:hAnsi="Trebuchet MS" w:cs="Tw Cen MT"/>
          <w:sz w:val="24"/>
          <w:szCs w:val="24"/>
        </w:rPr>
        <w:t xml:space="preserve"> da ilha. Todos o acariciavam e lhe davam peixe ou abriam a torneira para ele beber. Os </w:t>
      </w:r>
      <w:proofErr w:type="spellStart"/>
      <w:r w:rsidRPr="00D2085D">
        <w:rPr>
          <w:rFonts w:ascii="Trebuchet MS" w:hAnsi="Trebuchet MS" w:cs="Tw Cen MT"/>
          <w:sz w:val="24"/>
          <w:szCs w:val="24"/>
        </w:rPr>
        <w:t>mykonianc</w:t>
      </w:r>
      <w:proofErr w:type="spellEnd"/>
      <w:r w:rsidRPr="00D2085D">
        <w:rPr>
          <w:rFonts w:ascii="Trebuchet MS" w:hAnsi="Trebuchet MS" w:cs="Tw Cen MT"/>
          <w:sz w:val="24"/>
          <w:szCs w:val="24"/>
        </w:rPr>
        <w:t xml:space="preserve"> começaram a dizer que talvez Pedro fosse um bom presságio enviado </w:t>
      </w:r>
      <w:r w:rsidRPr="00D2085D">
        <w:rPr>
          <w:rFonts w:ascii="Trebuchet MS" w:hAnsi="Trebuchet MS" w:cs="Tw Cen MT"/>
          <w:sz w:val="24"/>
          <w:szCs w:val="24"/>
        </w:rPr>
        <w:softHyphen/>
        <w:t>para trazer-lhes prosperidade. Pedro ficou forte e cativara a ilha.</w:t>
      </w:r>
    </w:p>
    <w:p w:rsidR="00B12894" w:rsidRPr="00D2085D" w:rsidRDefault="00B12894" w:rsidP="00B12894">
      <w:pPr>
        <w:ind w:left="720"/>
        <w:jc w:val="both"/>
        <w:rPr>
          <w:rFonts w:ascii="Trebuchet MS" w:hAnsi="Trebuchet MS" w:cs="Tw Cen MT"/>
          <w:sz w:val="24"/>
          <w:szCs w:val="24"/>
        </w:rPr>
      </w:pPr>
      <w:r w:rsidRPr="00D2085D">
        <w:rPr>
          <w:rFonts w:ascii="Trebuchet MS" w:hAnsi="Trebuchet MS" w:cs="Tw Cen MT"/>
          <w:sz w:val="24"/>
          <w:szCs w:val="24"/>
        </w:rPr>
        <w:t xml:space="preserve">Num dia de primavera Pedro desapareceu. A ilha ficou contristada. Então chegou a notícia de que Pedro havia sido encontrado numa ilha próxima — </w:t>
      </w:r>
      <w:proofErr w:type="spellStart"/>
      <w:r w:rsidRPr="00D2085D">
        <w:rPr>
          <w:rFonts w:ascii="Trebuchet MS" w:hAnsi="Trebuchet MS" w:cs="Tw Cen MT"/>
          <w:sz w:val="24"/>
          <w:szCs w:val="24"/>
        </w:rPr>
        <w:t>Tenos</w:t>
      </w:r>
      <w:proofErr w:type="spellEnd"/>
      <w:r w:rsidRPr="00D2085D">
        <w:rPr>
          <w:rFonts w:ascii="Trebuchet MS" w:hAnsi="Trebuchet MS" w:cs="Tw Cen MT"/>
          <w:sz w:val="24"/>
          <w:szCs w:val="24"/>
        </w:rPr>
        <w:t xml:space="preserve">. Houve júbilo imediato. Mas os homens de </w:t>
      </w:r>
      <w:proofErr w:type="spellStart"/>
      <w:r w:rsidRPr="00D2085D">
        <w:rPr>
          <w:rFonts w:ascii="Trebuchet MS" w:hAnsi="Trebuchet MS" w:cs="Tw Cen MT"/>
          <w:sz w:val="24"/>
          <w:szCs w:val="24"/>
        </w:rPr>
        <w:t>Tenos</w:t>
      </w:r>
      <w:proofErr w:type="spellEnd"/>
      <w:r w:rsidRPr="00D2085D">
        <w:rPr>
          <w:rFonts w:ascii="Trebuchet MS" w:hAnsi="Trebuchet MS" w:cs="Tw Cen MT"/>
          <w:sz w:val="24"/>
          <w:szCs w:val="24"/>
        </w:rPr>
        <w:t xml:space="preserve"> não davam Pedro de volta. Então todos ficaram indignados. Como vocês ousam ficar com nosso pelicano — reclama os </w:t>
      </w:r>
      <w:proofErr w:type="spellStart"/>
      <w:r w:rsidRPr="00D2085D">
        <w:rPr>
          <w:rFonts w:ascii="Trebuchet MS" w:hAnsi="Trebuchet MS" w:cs="Tw Cen MT"/>
          <w:sz w:val="24"/>
          <w:szCs w:val="24"/>
        </w:rPr>
        <w:t>mykonianos</w:t>
      </w:r>
      <w:proofErr w:type="spellEnd"/>
      <w:r w:rsidRPr="00D2085D">
        <w:rPr>
          <w:rFonts w:ascii="Trebuchet MS" w:hAnsi="Trebuchet MS" w:cs="Tw Cen MT"/>
          <w:sz w:val="24"/>
          <w:szCs w:val="24"/>
        </w:rPr>
        <w:t xml:space="preserve">. — Pedro abandonou </w:t>
      </w:r>
      <w:proofErr w:type="spellStart"/>
      <w:r w:rsidRPr="00D2085D">
        <w:rPr>
          <w:rFonts w:ascii="Trebuchet MS" w:hAnsi="Trebuchet MS" w:cs="Tw Cen MT"/>
          <w:sz w:val="24"/>
          <w:szCs w:val="24"/>
        </w:rPr>
        <w:t>Mykonos</w:t>
      </w:r>
      <w:proofErr w:type="spellEnd"/>
      <w:r w:rsidRPr="00D2085D">
        <w:rPr>
          <w:rFonts w:ascii="Trebuchet MS" w:hAnsi="Trebuchet MS" w:cs="Tw Cen MT"/>
          <w:sz w:val="24"/>
          <w:szCs w:val="24"/>
        </w:rPr>
        <w:t xml:space="preserve"> e escolheu a nossa ilha agora —responderam os homens de </w:t>
      </w:r>
      <w:proofErr w:type="spellStart"/>
      <w:r w:rsidRPr="00D2085D">
        <w:rPr>
          <w:rFonts w:ascii="Trebuchet MS" w:hAnsi="Trebuchet MS" w:cs="Tw Cen MT"/>
          <w:sz w:val="24"/>
          <w:szCs w:val="24"/>
        </w:rPr>
        <w:t>Tenos</w:t>
      </w:r>
      <w:proofErr w:type="spellEnd"/>
      <w:r w:rsidRPr="00D2085D">
        <w:rPr>
          <w:rFonts w:ascii="Trebuchet MS" w:hAnsi="Trebuchet MS" w:cs="Tw Cen MT"/>
          <w:sz w:val="24"/>
          <w:szCs w:val="24"/>
        </w:rPr>
        <w:t>.</w:t>
      </w:r>
    </w:p>
    <w:p w:rsidR="00B12894" w:rsidRPr="00D2085D" w:rsidRDefault="00B12894" w:rsidP="00B12894">
      <w:pPr>
        <w:ind w:left="720"/>
        <w:jc w:val="both"/>
        <w:rPr>
          <w:rFonts w:ascii="Trebuchet MS" w:hAnsi="Trebuchet MS" w:cs="Tw Cen MT"/>
          <w:sz w:val="24"/>
          <w:szCs w:val="24"/>
        </w:rPr>
      </w:pPr>
      <w:r w:rsidRPr="00D2085D">
        <w:rPr>
          <w:rFonts w:ascii="Trebuchet MS" w:hAnsi="Trebuchet MS" w:cs="Tw Cen MT"/>
          <w:sz w:val="24"/>
          <w:szCs w:val="24"/>
        </w:rPr>
        <w:t xml:space="preserve">A disputa foi chamada “A Guerra do Pelicano”. Finalmente o governo regional solucionou o problema dando a ordem para que Pedro fosse devolvido a </w:t>
      </w:r>
      <w:proofErr w:type="spellStart"/>
      <w:r w:rsidRPr="00D2085D">
        <w:rPr>
          <w:rFonts w:ascii="Trebuchet MS" w:hAnsi="Trebuchet MS" w:cs="Tw Cen MT"/>
          <w:sz w:val="24"/>
          <w:szCs w:val="24"/>
        </w:rPr>
        <w:t>Mykonos</w:t>
      </w:r>
      <w:proofErr w:type="spellEnd"/>
      <w:r w:rsidRPr="00D2085D">
        <w:rPr>
          <w:rFonts w:ascii="Trebuchet MS" w:hAnsi="Trebuchet MS" w:cs="Tw Cen MT"/>
          <w:sz w:val="24"/>
          <w:szCs w:val="24"/>
        </w:rPr>
        <w:t xml:space="preserve">. Todos os 36OO </w:t>
      </w:r>
      <w:proofErr w:type="spellStart"/>
      <w:r w:rsidRPr="00D2085D">
        <w:rPr>
          <w:rFonts w:ascii="Trebuchet MS" w:hAnsi="Trebuchet MS" w:cs="Tw Cen MT"/>
          <w:sz w:val="24"/>
          <w:szCs w:val="24"/>
        </w:rPr>
        <w:t>mykonianos</w:t>
      </w:r>
      <w:proofErr w:type="spellEnd"/>
      <w:r w:rsidRPr="00D2085D">
        <w:rPr>
          <w:rFonts w:ascii="Trebuchet MS" w:hAnsi="Trebuchet MS" w:cs="Tw Cen MT"/>
          <w:sz w:val="24"/>
          <w:szCs w:val="24"/>
        </w:rPr>
        <w:t xml:space="preserve"> estavam rio cais para saudar o pelicano. Os sinos da igreja tocaram enquanto Pedro caminhava solenemente pela prancha de desembarque.</w:t>
      </w:r>
    </w:p>
    <w:p w:rsidR="00B12894" w:rsidRPr="00D2085D" w:rsidRDefault="00B12894" w:rsidP="00B12894">
      <w:pPr>
        <w:numPr>
          <w:ilvl w:val="0"/>
          <w:numId w:val="14"/>
        </w:numPr>
        <w:spacing w:after="0" w:line="240" w:lineRule="auto"/>
        <w:jc w:val="both"/>
        <w:rPr>
          <w:rFonts w:ascii="Trebuchet MS" w:hAnsi="Trebuchet MS" w:cs="Tw Cen MT"/>
          <w:sz w:val="24"/>
          <w:szCs w:val="24"/>
        </w:rPr>
      </w:pPr>
      <w:r w:rsidRPr="00D2085D">
        <w:rPr>
          <w:rFonts w:ascii="Trebuchet MS" w:hAnsi="Trebuchet MS" w:cs="Tw Cen MT"/>
          <w:sz w:val="24"/>
          <w:szCs w:val="24"/>
        </w:rPr>
        <w:t>Quando entregamos nosso coração a Jesus, todo o Céu se regozija; eu posso imaginar a celebração, e você?</w:t>
      </w:r>
    </w:p>
    <w:p w:rsidR="00B12894" w:rsidRPr="00D2085D" w:rsidRDefault="00B12894" w:rsidP="00B12894">
      <w:pPr>
        <w:jc w:val="both"/>
        <w:rPr>
          <w:rFonts w:ascii="Trebuchet MS" w:hAnsi="Trebuchet MS" w:cs="Tw Cen MT"/>
          <w:sz w:val="24"/>
          <w:szCs w:val="24"/>
        </w:rPr>
      </w:pPr>
    </w:p>
    <w:p w:rsidR="00B12894" w:rsidRPr="00D2085D" w:rsidRDefault="00B12894" w:rsidP="00B12894">
      <w:pPr>
        <w:jc w:val="both"/>
        <w:rPr>
          <w:rFonts w:ascii="Trebuchet MS" w:hAnsi="Trebuchet MS" w:cs="Tw Cen MT"/>
          <w:sz w:val="24"/>
          <w:szCs w:val="24"/>
        </w:rPr>
      </w:pPr>
      <w:r w:rsidRPr="00D2085D">
        <w:rPr>
          <w:rFonts w:ascii="Trebuchet MS" w:hAnsi="Trebuchet MS" w:cs="Tw Cen MT"/>
          <w:sz w:val="24"/>
          <w:szCs w:val="24"/>
        </w:rPr>
        <w:t>PROMESSA- Isaías 49.15</w:t>
      </w:r>
    </w:p>
    <w:p w:rsidR="00B12894" w:rsidRPr="00D2085D" w:rsidRDefault="00B12894" w:rsidP="00B12894">
      <w:pPr>
        <w:jc w:val="right"/>
        <w:rPr>
          <w:rFonts w:ascii="Trebuchet MS" w:hAnsi="Trebuchet MS" w:cs="Tw Cen MT"/>
          <w:b/>
          <w:bCs/>
          <w:sz w:val="24"/>
          <w:szCs w:val="24"/>
        </w:rPr>
      </w:pPr>
    </w:p>
    <w:p w:rsidR="00B12894" w:rsidRPr="00D2085D" w:rsidRDefault="00B12894" w:rsidP="00B12894">
      <w:pPr>
        <w:jc w:val="right"/>
        <w:rPr>
          <w:rFonts w:ascii="Trebuchet MS" w:hAnsi="Trebuchet MS"/>
          <w:sz w:val="24"/>
          <w:szCs w:val="24"/>
        </w:rPr>
      </w:pPr>
      <w:r>
        <w:rPr>
          <w:rFonts w:ascii="Trebuchet MS" w:hAnsi="Trebuchet MS" w:cs="Tw Cen MT"/>
          <w:sz w:val="24"/>
          <w:szCs w:val="24"/>
        </w:rPr>
        <w:t>Pr. Marcelo Augusto de Carvalho</w:t>
      </w:r>
      <w:r w:rsidRPr="00D2085D">
        <w:rPr>
          <w:rFonts w:ascii="Trebuchet MS" w:hAnsi="Trebuchet MS" w:cs="Tw Cen MT"/>
          <w:sz w:val="24"/>
          <w:szCs w:val="24"/>
        </w:rPr>
        <w:t xml:space="preserve"> 31 janeiro 2001. Campo Limpo. SP.</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D04" w:rsidRDefault="00C80D04" w:rsidP="000F3338">
      <w:pPr>
        <w:spacing w:after="0" w:line="240" w:lineRule="auto"/>
      </w:pPr>
      <w:r>
        <w:separator/>
      </w:r>
    </w:p>
  </w:endnote>
  <w:endnote w:type="continuationSeparator" w:id="0">
    <w:p w:rsidR="00C80D04" w:rsidRDefault="00C80D0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1c3f9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D04" w:rsidRDefault="00C80D04" w:rsidP="000F3338">
      <w:pPr>
        <w:spacing w:after="0" w:line="240" w:lineRule="auto"/>
      </w:pPr>
      <w:r>
        <w:separator/>
      </w:r>
    </w:p>
  </w:footnote>
  <w:footnote w:type="continuationSeparator" w:id="0">
    <w:p w:rsidR="00C80D04" w:rsidRDefault="00C80D0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80D0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80D0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v:textbox>
              <w10:wrap anchorx="margin" anchory="margin"/>
            </v:shape>
          </w:pict>
        </mc:Fallback>
      </mc:AlternateContent>
    </w:r>
    <w:r w:rsidRPr="000F3338">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6dbfb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3E15"/>
    <w:multiLevelType w:val="hybridMultilevel"/>
    <w:tmpl w:val="F0D2409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0C6DC2"/>
    <w:multiLevelType w:val="hybridMultilevel"/>
    <w:tmpl w:val="D31C99E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13A427C1"/>
    <w:multiLevelType w:val="hybridMultilevel"/>
    <w:tmpl w:val="97E818D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952887"/>
    <w:multiLevelType w:val="hybridMultilevel"/>
    <w:tmpl w:val="DFA6A45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E64D6"/>
    <w:multiLevelType w:val="hybridMultilevel"/>
    <w:tmpl w:val="8428553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7D0F50"/>
    <w:multiLevelType w:val="hybridMultilevel"/>
    <w:tmpl w:val="214CED2C"/>
    <w:lvl w:ilvl="0" w:tplc="4C7C99A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10" w15:restartNumberingAfterBreak="0">
    <w:nsid w:val="4EB41263"/>
    <w:multiLevelType w:val="hybridMultilevel"/>
    <w:tmpl w:val="3D28A92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B2244F4"/>
    <w:multiLevelType w:val="hybridMultilevel"/>
    <w:tmpl w:val="1F0EDD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80415ED"/>
    <w:multiLevelType w:val="hybridMultilevel"/>
    <w:tmpl w:val="C59A3AA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1"/>
  </w:num>
  <w:num w:numId="4">
    <w:abstractNumId w:val="9"/>
    <w:lvlOverride w:ilvl="0">
      <w:startOverride w:val="1"/>
    </w:lvlOverride>
  </w:num>
  <w:num w:numId="5">
    <w:abstractNumId w:val="14"/>
  </w:num>
  <w:num w:numId="6">
    <w:abstractNumId w:val="1"/>
  </w:num>
  <w:num w:numId="7">
    <w:abstractNumId w:val="12"/>
  </w:num>
  <w:num w:numId="8">
    <w:abstractNumId w:val="4"/>
  </w:num>
  <w:num w:numId="9">
    <w:abstractNumId w:val="6"/>
  </w:num>
  <w:num w:numId="10">
    <w:abstractNumId w:val="0"/>
  </w:num>
  <w:num w:numId="11">
    <w:abstractNumId w:val="13"/>
  </w:num>
  <w:num w:numId="12">
    <w:abstractNumId w:val="15"/>
  </w:num>
  <w:num w:numId="13">
    <w:abstractNumId w:val="10"/>
  </w:num>
  <w:num w:numId="14">
    <w:abstractNumId w:val="3"/>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8"/>
    <w:rsid w:val="000F3338"/>
    <w:rsid w:val="00136996"/>
    <w:rsid w:val="0015458E"/>
    <w:rsid w:val="001644FB"/>
    <w:rsid w:val="001B2B1B"/>
    <w:rsid w:val="001C1293"/>
    <w:rsid w:val="001E010C"/>
    <w:rsid w:val="00241B7F"/>
    <w:rsid w:val="00264BFA"/>
    <w:rsid w:val="00373627"/>
    <w:rsid w:val="00390FF0"/>
    <w:rsid w:val="0073162C"/>
    <w:rsid w:val="008269C9"/>
    <w:rsid w:val="00B12894"/>
    <w:rsid w:val="00C50697"/>
    <w:rsid w:val="00C80D04"/>
    <w:rsid w:val="00D7260E"/>
    <w:rsid w:val="00E35B97"/>
    <w:rsid w:val="00E47BBB"/>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7CE11"/>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894"/>
    <w:pPr>
      <w:spacing w:after="120" w:line="264" w:lineRule="auto"/>
    </w:pPr>
    <w:rPr>
      <w:rFonts w:eastAsiaTheme="minorEastAsia"/>
      <w:sz w:val="21"/>
      <w:szCs w:val="21"/>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29928"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EE7B08" w:themeColor="hyperlink"/>
      <w:u w:val="single"/>
    </w:rPr>
  </w:style>
  <w:style w:type="paragraph" w:styleId="Ttulo">
    <w:name w:val="Title"/>
    <w:basedOn w:val="Normal"/>
    <w:next w:val="Normal"/>
    <w:link w:val="TtuloChar"/>
    <w:qFormat/>
    <w:rsid w:val="00B12894"/>
    <w:pPr>
      <w:spacing w:after="0" w:line="240" w:lineRule="auto"/>
      <w:contextualSpacing/>
    </w:pPr>
    <w:rPr>
      <w:rFonts w:asciiTheme="majorHAnsi" w:eastAsiaTheme="majorEastAsia" w:hAnsiTheme="majorHAnsi" w:cstheme="majorBidi"/>
      <w:color w:val="729928" w:themeColor="accent1" w:themeShade="BF"/>
      <w:spacing w:val="-7"/>
      <w:sz w:val="80"/>
      <w:szCs w:val="80"/>
    </w:rPr>
  </w:style>
  <w:style w:type="character" w:customStyle="1" w:styleId="TtuloChar">
    <w:name w:val="Título Char"/>
    <w:basedOn w:val="Fontepargpadro"/>
    <w:link w:val="Ttulo"/>
    <w:rsid w:val="00B12894"/>
    <w:rPr>
      <w:rFonts w:asciiTheme="majorHAnsi" w:eastAsiaTheme="majorEastAsia" w:hAnsiTheme="majorHAnsi" w:cstheme="majorBidi"/>
      <w:color w:val="729928" w:themeColor="accent1" w:themeShade="BF"/>
      <w:spacing w:val="-7"/>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Amarelo Verd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2</cp:revision>
  <dcterms:created xsi:type="dcterms:W3CDTF">2019-08-19T16:29:00Z</dcterms:created>
  <dcterms:modified xsi:type="dcterms:W3CDTF">2019-08-19T16:29:00Z</dcterms:modified>
  <cp:category>SÁBADOS-A MELHOR MANEIRA DE PASSAR O SÁBADO</cp:category>
</cp:coreProperties>
</file>