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E8C" w:rsidRDefault="00C02E8C" w:rsidP="00C02E8C">
      <w:pPr>
        <w:pStyle w:val="Ttulo-A"/>
        <w:ind w:left="426" w:right="425"/>
      </w:pPr>
      <w:bookmarkStart w:id="0" w:name="_DISCURSO__CÍVICO"/>
      <w:bookmarkEnd w:id="0"/>
      <w:proofErr w:type="gramStart"/>
      <w:r>
        <w:t>DISCURSO  CÍVICO</w:t>
      </w:r>
      <w:proofErr w:type="gramEnd"/>
      <w:r>
        <w:t xml:space="preserve">  PARA  A  </w:t>
      </w:r>
      <w:bookmarkStart w:id="1" w:name="_Hlt509935998"/>
      <w:bookmarkEnd w:id="1"/>
      <w:r>
        <w:t xml:space="preserve">INDEPENDÊNCIA  DO  BRASIL </w:t>
      </w:r>
    </w:p>
    <w:p w:rsidR="00C02E8C" w:rsidRDefault="00C02E8C" w:rsidP="00C02E8C">
      <w:pPr>
        <w:ind w:firstLine="567"/>
        <w:jc w:val="both"/>
      </w:pPr>
    </w:p>
    <w:p w:rsidR="00C02E8C" w:rsidRDefault="00C02E8C" w:rsidP="00C02E8C">
      <w:pPr>
        <w:ind w:firstLine="567"/>
        <w:jc w:val="both"/>
      </w:pPr>
      <w:r>
        <w:t xml:space="preserve">Administradores, professores, alunos e membros da nossa comunidade, que aqui nos reunimos nesta manhã de 7 de setembro, para comemorar os 160 anos de nossa Independência. </w:t>
      </w:r>
    </w:p>
    <w:p w:rsidR="00C02E8C" w:rsidRDefault="00C02E8C" w:rsidP="00C02E8C">
      <w:pPr>
        <w:ind w:firstLine="567"/>
        <w:jc w:val="both"/>
      </w:pPr>
      <w:r>
        <w:t xml:space="preserve">Neste dia, de profunda significação para a Pátria Brasileira, de leste a oeste, dos pampas gaúchos até a região exuberante da Amazônia, o Brasil gigante se rejubila com o passo cadenciado do desfile de seus estudantes, este apanágio glorioso da pátria; e dos seus soldados, estes intrépidos defensores dos nossos direitos políticos, conquistados pela independência. </w:t>
      </w:r>
    </w:p>
    <w:p w:rsidR="00C02E8C" w:rsidRDefault="00C02E8C" w:rsidP="00C02E8C">
      <w:pPr>
        <w:ind w:firstLine="567"/>
        <w:jc w:val="both"/>
      </w:pPr>
      <w:r>
        <w:t xml:space="preserve">Para boa compreensão do acontecimento de sete de setembro de 1822, </w:t>
      </w:r>
      <w:r>
        <w:rPr>
          <w:sz w:val="27"/>
        </w:rPr>
        <w:t xml:space="preserve">devemos reportar-nos a vários incidentes anteriores, </w:t>
      </w:r>
      <w:r>
        <w:t xml:space="preserve">que prepararam o ambiente para esta grande data. As batalhas de Guararapes, em Pernambuco, nada mais foram do que o desejo de libertar a Pátria do domínio holandês. </w:t>
      </w:r>
    </w:p>
    <w:p w:rsidR="00C02E8C" w:rsidRDefault="00C02E8C" w:rsidP="00C02E8C">
      <w:pPr>
        <w:ind w:firstLine="567"/>
        <w:jc w:val="both"/>
      </w:pPr>
      <w:r>
        <w:t xml:space="preserve">Outra acentuada manifestação de nossa independência encontramos no distante 1641, entre paulistas, quando quiseram tornar rei Amador Bueno da Ribeira. </w:t>
      </w:r>
    </w:p>
    <w:p w:rsidR="00C02E8C" w:rsidRDefault="00C02E8C" w:rsidP="00C02E8C">
      <w:pPr>
        <w:ind w:firstLine="567"/>
        <w:jc w:val="both"/>
      </w:pPr>
      <w:r>
        <w:t xml:space="preserve">Moços brasileiros, estudantes na Europa, impulsionados pelas </w:t>
      </w:r>
      <w:proofErr w:type="spellStart"/>
      <w:r>
        <w:t>idéias</w:t>
      </w:r>
      <w:proofErr w:type="spellEnd"/>
      <w:r>
        <w:t xml:space="preserve"> da liberdade e entusiasmados pela independência dos Estados Unidos, idealizaram também a independência para o Brasil. Voltando à Pátria deram apoio e incentivo à Inconfidência Mineira, que pode ser definida como um movimento conspiratório para libertar nossa Pátria do despotismo português. </w:t>
      </w:r>
    </w:p>
    <w:p w:rsidR="00C02E8C" w:rsidRDefault="00C02E8C" w:rsidP="00C02E8C">
      <w:pPr>
        <w:ind w:firstLine="567"/>
        <w:jc w:val="both"/>
      </w:pPr>
      <w:r>
        <w:t>Esta insurreição, teve como causa principal, o descontentamento nascido</w:t>
      </w:r>
      <w:r>
        <w:rPr>
          <w:sz w:val="27"/>
        </w:rPr>
        <w:t xml:space="preserve"> pela forma arbitrária com que Portugal explorava as nossas minas</w:t>
      </w:r>
      <w:r>
        <w:t xml:space="preserve">. </w:t>
      </w:r>
    </w:p>
    <w:p w:rsidR="00C02E8C" w:rsidRDefault="00C02E8C" w:rsidP="00C02E8C">
      <w:pPr>
        <w:ind w:firstLine="567"/>
        <w:jc w:val="both"/>
      </w:pPr>
      <w:r>
        <w:t>A bandeira por eles idealizada tinha como emblema aquela frase latina muito nossa conhecida – "</w:t>
      </w:r>
      <w:r>
        <w:rPr>
          <w:lang w:val="it-IT"/>
        </w:rPr>
        <w:t>Libertas quae sera tamen</w:t>
      </w:r>
      <w:r>
        <w:t xml:space="preserve">" – Liberdade ainda que tardia. Esta frase para eles </w:t>
      </w:r>
      <w:proofErr w:type="gramStart"/>
      <w:r>
        <w:t>e também</w:t>
      </w:r>
      <w:proofErr w:type="gramEnd"/>
      <w:r>
        <w:t xml:space="preserve"> para nós é uma síntese luminosa do desejo da independência. </w:t>
      </w:r>
    </w:p>
    <w:p w:rsidR="00C02E8C" w:rsidRDefault="00C02E8C" w:rsidP="00C02E8C">
      <w:pPr>
        <w:ind w:firstLine="567"/>
        <w:jc w:val="both"/>
      </w:pPr>
      <w:r>
        <w:t xml:space="preserve">O movimento foi frustrado, porque surgiram três delatores, sendo o mais conhecido Joaquim Silvério dos Reis. </w:t>
      </w:r>
    </w:p>
    <w:p w:rsidR="00C02E8C" w:rsidRDefault="00C02E8C" w:rsidP="00C02E8C">
      <w:pPr>
        <w:ind w:firstLine="567"/>
        <w:jc w:val="both"/>
      </w:pPr>
      <w:r>
        <w:t xml:space="preserve">Alguns se acovardaram, retrataram-se, pediram clemência, mas como Tiradentes se mostrou corajoso, foi enforcado no dia 21 de abril de 1792. </w:t>
      </w:r>
    </w:p>
    <w:p w:rsidR="00C02E8C" w:rsidRDefault="00C02E8C" w:rsidP="00C02E8C">
      <w:pPr>
        <w:ind w:firstLine="567"/>
        <w:jc w:val="both"/>
      </w:pPr>
      <w:r>
        <w:t xml:space="preserve">Ele foi o primeiro grande herói da Libertação Nacional, por isso é conhecido como o "Protomártir" da nossa independência. </w:t>
      </w:r>
    </w:p>
    <w:p w:rsidR="00C02E8C" w:rsidRDefault="00C02E8C" w:rsidP="00C02E8C">
      <w:pPr>
        <w:ind w:firstLine="567"/>
        <w:jc w:val="both"/>
      </w:pPr>
      <w:r>
        <w:t xml:space="preserve">A volta de D. João VI a Portugal, em março de 1821, precipitou os acontecimentos para a nossa independência. Antes de embarcar D. João VI deu a D. Pedro I o seguinte conselho: "Se o Brasil vier a se separar de Portugal, coloque a Coroa sobre sua própria cabeça, antes que algum aventureiro lance mão dela". </w:t>
      </w:r>
    </w:p>
    <w:p w:rsidR="00C02E8C" w:rsidRDefault="00C02E8C" w:rsidP="00C02E8C">
      <w:pPr>
        <w:ind w:firstLine="567"/>
        <w:jc w:val="both"/>
      </w:pPr>
      <w:r>
        <w:t xml:space="preserve">Logo vêm ordens de Lisboa para que D. Pedro regresse a Portugal. Pedidos e mais pedidos de brasileiros lhe são enviados, para que ele desobedeça às ordens lusitanas e continue em nossa terra. </w:t>
      </w:r>
    </w:p>
    <w:p w:rsidR="00C02E8C" w:rsidRDefault="00C02E8C" w:rsidP="00C02E8C">
      <w:pPr>
        <w:ind w:firstLine="567"/>
        <w:jc w:val="both"/>
      </w:pPr>
      <w:r>
        <w:lastRenderedPageBreak/>
        <w:t xml:space="preserve">No dia 9 de </w:t>
      </w:r>
      <w:proofErr w:type="gramStart"/>
      <w:r>
        <w:t>Janeiro</w:t>
      </w:r>
      <w:proofErr w:type="gramEnd"/>
      <w:r>
        <w:t xml:space="preserve"> de 1822, uma verdadeira massa popular acorreu ao Senado, para unir-se a comissão encarregada de entregar a D. Pedro, uma lista com milhares de assinaturas, rogando-lhe que permanecesse no Brasil. </w:t>
      </w:r>
    </w:p>
    <w:p w:rsidR="00C02E8C" w:rsidRDefault="00C02E8C" w:rsidP="00C02E8C">
      <w:pPr>
        <w:ind w:firstLine="567"/>
        <w:jc w:val="both"/>
      </w:pPr>
      <w:r>
        <w:t xml:space="preserve">Após ser feita a leitura do pedido por José Clemente Pereira, D. Pedro respondeu: "Como é para o bem de todos e felicidade geral da Nação, estou pronto: diga ao povo que fico". </w:t>
      </w:r>
    </w:p>
    <w:p w:rsidR="00C02E8C" w:rsidRDefault="00C02E8C" w:rsidP="00C02E8C">
      <w:pPr>
        <w:ind w:firstLine="567"/>
        <w:jc w:val="both"/>
      </w:pPr>
      <w:r>
        <w:t xml:space="preserve">"O Dia do Fico" foi um marco decisivo para a nossa independência. </w:t>
      </w:r>
    </w:p>
    <w:p w:rsidR="00C02E8C" w:rsidRDefault="00C02E8C" w:rsidP="00C02E8C">
      <w:pPr>
        <w:ind w:firstLine="567"/>
        <w:jc w:val="both"/>
      </w:pPr>
      <w:r>
        <w:t xml:space="preserve">Após o Dia do "Fico", derrotou as tropas de Jorge </w:t>
      </w:r>
      <w:proofErr w:type="spellStart"/>
      <w:r>
        <w:t>Avilez</w:t>
      </w:r>
      <w:proofErr w:type="spellEnd"/>
      <w:r>
        <w:t xml:space="preserve"> e consolidou-se na regência do país. </w:t>
      </w:r>
    </w:p>
    <w:p w:rsidR="00C02E8C" w:rsidRDefault="00C02E8C" w:rsidP="00C02E8C">
      <w:pPr>
        <w:ind w:firstLine="567"/>
        <w:jc w:val="both"/>
      </w:pPr>
      <w:r>
        <w:t xml:space="preserve">Posteriormente, ao organizar-se o gabinete do qual fazia parte José Bonifácio, foi outorgado a D. Pedro o título de "Defensor Perpétuo do Brasil". </w:t>
      </w:r>
    </w:p>
    <w:p w:rsidR="00C02E8C" w:rsidRDefault="00C02E8C" w:rsidP="00C02E8C">
      <w:pPr>
        <w:ind w:firstLine="567"/>
        <w:jc w:val="both"/>
      </w:pPr>
      <w:r>
        <w:rPr>
          <w:sz w:val="27"/>
        </w:rPr>
        <w:t>José Bonifácio torna-se a figura de maior destaque, objetivando a nossa libertação do jugo português. O Patriarca da Independência, conseguiu de D. Pedro um decreto, determinando que nenhuma lei elaborada em Lisboa fosse executada no Brasil sem a aprovação do regente</w:t>
      </w:r>
      <w:r>
        <w:t xml:space="preserve">. </w:t>
      </w:r>
    </w:p>
    <w:p w:rsidR="00C02E8C" w:rsidRDefault="00C02E8C" w:rsidP="00C02E8C">
      <w:pPr>
        <w:ind w:firstLine="567"/>
        <w:jc w:val="both"/>
      </w:pPr>
      <w:r>
        <w:t xml:space="preserve">O episódio culminante para a nossa independência ocorreu em S. Paulo, às margens do riacho Ipiranga, aproximadamente às 16:00 horas, quando D. Pedro e sua comitiva regressavam de Santos. </w:t>
      </w:r>
    </w:p>
    <w:p w:rsidR="00C02E8C" w:rsidRDefault="00C02E8C" w:rsidP="00C02E8C">
      <w:pPr>
        <w:ind w:firstLine="567"/>
        <w:jc w:val="both"/>
      </w:pPr>
      <w:r>
        <w:t xml:space="preserve">Ao receber cartas de Portugal com decretos arrogantes e provocadores, humilhando-o chamavam-no de rapazinho; concluiu que chegara o momento preciso de tomar uma decisão. </w:t>
      </w:r>
    </w:p>
    <w:p w:rsidR="00C02E8C" w:rsidRDefault="00C02E8C" w:rsidP="00C02E8C">
      <w:pPr>
        <w:ind w:firstLine="567"/>
        <w:jc w:val="both"/>
      </w:pPr>
      <w:r>
        <w:t xml:space="preserve">Ruborizado, amarrota os papéis, atira-os ao chão, volta-se para a guarda que estava pouco adiante e exclama. </w:t>
      </w:r>
    </w:p>
    <w:p w:rsidR="00C02E8C" w:rsidRDefault="00C02E8C" w:rsidP="00C02E8C">
      <w:pPr>
        <w:pStyle w:val="citao"/>
      </w:pPr>
      <w:r>
        <w:t xml:space="preserve">"Laços fora </w:t>
      </w:r>
      <w:proofErr w:type="gramStart"/>
      <w:r>
        <w:t>soldados</w:t>
      </w:r>
      <w:proofErr w:type="gramEnd"/>
      <w:r>
        <w:t xml:space="preserve">!" Todos arrancam os laços portugueses de seus uniformes. D. Pedro, solene prossegue: "Camaradas! As cortes de Lisboa querem mesmo escravizar o Brasil; cumpre, portanto, declarar já sua independência. Estamos definitivamente separados de Portugal". </w:t>
      </w:r>
    </w:p>
    <w:p w:rsidR="00C02E8C" w:rsidRDefault="00C02E8C" w:rsidP="00C02E8C">
      <w:pPr>
        <w:ind w:firstLine="567"/>
        <w:jc w:val="both"/>
      </w:pPr>
      <w:r>
        <w:t xml:space="preserve">Todos os liderados responderam com uma </w:t>
      </w:r>
      <w:proofErr w:type="spellStart"/>
      <w:r>
        <w:t>eloqüente</w:t>
      </w:r>
      <w:proofErr w:type="spellEnd"/>
      <w:r>
        <w:t xml:space="preserve"> frase: Viva a liberdade e a independência do Brasil. </w:t>
      </w:r>
    </w:p>
    <w:p w:rsidR="00C02E8C" w:rsidRDefault="00C02E8C" w:rsidP="00C02E8C">
      <w:pPr>
        <w:ind w:firstLine="567"/>
        <w:jc w:val="both"/>
      </w:pPr>
      <w:r>
        <w:t xml:space="preserve">Entusiasmado com este apoio, agitando a luzente espada, solenemente, gritou as tradicionais palavras: "Independência ou morte! – seja a nossa divisa de hoje em diante." </w:t>
      </w:r>
    </w:p>
    <w:p w:rsidR="00C02E8C" w:rsidRDefault="00C02E8C" w:rsidP="00C02E8C">
      <w:pPr>
        <w:ind w:firstLine="567"/>
        <w:jc w:val="both"/>
      </w:pPr>
      <w:r>
        <w:t xml:space="preserve">Relata-nos a história, que naquela mesma noite, D. Pedro I entrou no teatro da cidade de S. Paulo para assistir a uma apresentação. A notícia do "Grito do Ipiranga" já se espalhara entre os habitantes da cidade, por isso ele foi recebido como um herói nacional. Um grupo de homens e mulheres entoaram com todo o entusiasmo o hino da independência, composto pelo próprio D. Pedro. Calorosas ovações e aplausos ecoaram, saudando a intrepidez daquele homem que ousara enfrentar a tirania das cortes portuguesas. Nesse ínterim, o Padre Ildefonso Xavier, levantando-se da poltrona e apontando na direção de D. Pedro, gritou por três vezes: "Viva o primeiro rei do Brasil!" Sim, esta frase era a confirmação do brado – </w:t>
      </w:r>
      <w:r>
        <w:lastRenderedPageBreak/>
        <w:t xml:space="preserve">"Independência ou Morte!", que se ouvira às margens do Ipiranga naquela tarde. </w:t>
      </w:r>
    </w:p>
    <w:p w:rsidR="00C02E8C" w:rsidRDefault="00C02E8C" w:rsidP="00C02E8C">
      <w:pPr>
        <w:ind w:firstLine="567"/>
        <w:jc w:val="both"/>
      </w:pPr>
      <w:r>
        <w:t xml:space="preserve">A frase escolhida para as comemorações da Semana da Pátria deste ano declara: "A Independência do Brasil é o resultado do esforço dos seus cidadãos". </w:t>
      </w:r>
    </w:p>
    <w:p w:rsidR="00C02E8C" w:rsidRDefault="00C02E8C" w:rsidP="00C02E8C">
      <w:pPr>
        <w:ind w:firstLine="567"/>
        <w:jc w:val="both"/>
      </w:pPr>
      <w:r>
        <w:t xml:space="preserve">Muitas vezes ouvimos dos lábios de nossos homens públicos esta expressão: Somos independentes!; pronunciada mais por influências emocionais, do que o resultado de um frio amadurecimento intelectual e racional. Mas onde está aquela expressiva mentalidade cívica, esperada de cada brasileiro, que devia trabalhar com idealismo para o progresso da Pátria, e para a independência econômica e cultural de cada um de nossos patrícios. Se fôssemos verdadeiramente independentes, não veríamos milhares e milhares de crianças morrendo de fome, num país de tantos recursos e possibilidades. </w:t>
      </w:r>
    </w:p>
    <w:p w:rsidR="00C02E8C" w:rsidRDefault="00C02E8C" w:rsidP="00C02E8C">
      <w:pPr>
        <w:ind w:firstLine="567"/>
        <w:jc w:val="both"/>
      </w:pPr>
      <w:r>
        <w:t xml:space="preserve">Muitos afirmam: Somos independentes! Nas não possuem aquele espírito de laboriosidade, que deve impulsionar todo verdadeiro patriota a trabalhar pelo engrandecimento do Brasil, para que atinjamos uma posição privilegiada no cenário das nações. Somos independentes! Mas onde se encontra a libertação total da ignorância responsável pelas inúmeras superstições do nosso povo, pelos preconceitos de toda a espécie, que atingem a quase todas as classes sociais? </w:t>
      </w:r>
    </w:p>
    <w:p w:rsidR="00C02E8C" w:rsidRDefault="00C02E8C" w:rsidP="00C02E8C">
      <w:pPr>
        <w:ind w:firstLine="567"/>
        <w:jc w:val="both"/>
      </w:pPr>
      <w:r>
        <w:t xml:space="preserve">Se fôssemos verdadeiramente independentes, estaríamos livres do analfabetismo, esta mancha que nos coloca numa situação humilhante diante das nações cultas do mundo. </w:t>
      </w:r>
    </w:p>
    <w:p w:rsidR="00C02E8C" w:rsidRDefault="00C02E8C" w:rsidP="00C02E8C">
      <w:pPr>
        <w:ind w:firstLine="567"/>
        <w:jc w:val="both"/>
      </w:pPr>
      <w:r>
        <w:t xml:space="preserve">Enquanto nos Estados Unidos, 95% das crianças em idade escolar estão matriculadas em algum estabelecimento de ensino, em nossa pátria não atingimos a 60%, contribuindo para este baixo índice os estados do Maranhão, Paraíba, Piauí e Alagoas. </w:t>
      </w:r>
    </w:p>
    <w:p w:rsidR="00C02E8C" w:rsidRDefault="00C02E8C" w:rsidP="00C02E8C">
      <w:pPr>
        <w:ind w:firstLine="567"/>
        <w:jc w:val="both"/>
      </w:pPr>
      <w:r>
        <w:t xml:space="preserve">Notem este quadro desolador: Para cada 1.000 alunos do curso primário, há no curso médio: Japão 850, EUA 357, Uruguai 262, URSS 216, Argentina 207, Brasil 178. </w:t>
      </w:r>
    </w:p>
    <w:p w:rsidR="00C02E8C" w:rsidRDefault="00C02E8C" w:rsidP="00C02E8C">
      <w:pPr>
        <w:ind w:firstLine="567"/>
        <w:jc w:val="both"/>
      </w:pPr>
      <w:r>
        <w:t xml:space="preserve">Esta estatística é de 20 anos atrás, hoje, 1982, as estatísticas nos apresentam uma situação bem mais alvissareira. </w:t>
      </w:r>
    </w:p>
    <w:p w:rsidR="00C02E8C" w:rsidRDefault="00C02E8C" w:rsidP="00C02E8C">
      <w:pPr>
        <w:ind w:firstLine="567"/>
        <w:jc w:val="both"/>
      </w:pPr>
      <w:r>
        <w:t xml:space="preserve">Prezados estudantes, patriotismo não é apenas cantar os hinos pátrios, ou marchar em datas cívicas, ou desfraldar o auriverde pendão que representa a pátria brasileira. </w:t>
      </w:r>
    </w:p>
    <w:p w:rsidR="00C02E8C" w:rsidRDefault="00C02E8C" w:rsidP="00C02E8C">
      <w:pPr>
        <w:ind w:firstLine="567"/>
        <w:jc w:val="both"/>
      </w:pPr>
      <w:r>
        <w:t xml:space="preserve">Patriotismo ou melhor civismo é dedicar-se ao estudo, desde que o estudo conquista o conhecimento, o conhecimento refina a mentalidade, motivando o progresso e a exaltação dos direitos humanos. </w:t>
      </w:r>
    </w:p>
    <w:p w:rsidR="00C02E8C" w:rsidRDefault="00C02E8C" w:rsidP="00C02E8C">
      <w:pPr>
        <w:ind w:firstLine="567"/>
        <w:jc w:val="both"/>
      </w:pPr>
      <w:r>
        <w:t xml:space="preserve">E o que dizer do trabalho? </w:t>
      </w:r>
    </w:p>
    <w:p w:rsidR="00C02E8C" w:rsidRDefault="00C02E8C" w:rsidP="00C02E8C">
      <w:pPr>
        <w:ind w:firstLine="567"/>
        <w:jc w:val="both"/>
      </w:pPr>
      <w:r>
        <w:t xml:space="preserve">O trabalho honesto em prol da comunidade é um dever cívico, e a nota propulsora do mais lídimo patriotismo. O trabalho conjugado de todos, seria o elemento mais eficiente, para a construção do progresso e para exterminar </w:t>
      </w:r>
      <w:r>
        <w:lastRenderedPageBreak/>
        <w:t xml:space="preserve">a fome, que ameaça tantas crianças inocentes em várias plagas do nosso torrão natal. </w:t>
      </w:r>
    </w:p>
    <w:p w:rsidR="00C02E8C" w:rsidRDefault="00C02E8C" w:rsidP="00C02E8C">
      <w:pPr>
        <w:ind w:firstLine="567"/>
        <w:jc w:val="both"/>
      </w:pPr>
      <w:r>
        <w:t xml:space="preserve">Administradores desta Instituição, professores que mourejamos com o mesmo ideal e estudantes privilegiados desta colmeia do saber, irmanados no mesmo propósito, sejamos constantes no estudo e no trabalho, desenvolvendo um espírito cívico e patriótico, para a construção de um país melhor para nossos descendentes. </w:t>
      </w:r>
    </w:p>
    <w:p w:rsidR="00C02E8C" w:rsidRDefault="00C02E8C" w:rsidP="00C02E8C">
      <w:pPr>
        <w:ind w:firstLine="567"/>
        <w:jc w:val="both"/>
      </w:pPr>
    </w:p>
    <w:p w:rsidR="00C02E8C" w:rsidRDefault="00C02E8C" w:rsidP="00C02E8C">
      <w:pPr>
        <w:ind w:firstLine="567"/>
        <w:jc w:val="both"/>
      </w:pPr>
      <w:r>
        <w:t xml:space="preserve">Nota: Discurso feito com algumas variantes, no dia 7 de setembro de 1967 e 1982, no Instituto Adventista de Ensino. </w:t>
      </w:r>
    </w:p>
    <w:p w:rsidR="00C02E8C" w:rsidRDefault="00C02E8C" w:rsidP="00C02E8C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CED" w:rsidRDefault="00BA3CED" w:rsidP="000F3338">
      <w:r>
        <w:separator/>
      </w:r>
    </w:p>
  </w:endnote>
  <w:endnote w:type="continuationSeparator" w:id="0">
    <w:p w:rsidR="00BA3CED" w:rsidRDefault="00BA3CE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CED" w:rsidRDefault="00BA3CED" w:rsidP="000F3338">
      <w:r>
        <w:separator/>
      </w:r>
    </w:p>
  </w:footnote>
  <w:footnote w:type="continuationSeparator" w:id="0">
    <w:p w:rsidR="00BA3CED" w:rsidRDefault="00BA3CE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5B2CC6"/>
    <w:rsid w:val="005B4694"/>
    <w:rsid w:val="005F34F8"/>
    <w:rsid w:val="006D56A1"/>
    <w:rsid w:val="0073162C"/>
    <w:rsid w:val="008269C9"/>
    <w:rsid w:val="00AF15E3"/>
    <w:rsid w:val="00BA3CED"/>
    <w:rsid w:val="00BE3F04"/>
    <w:rsid w:val="00BE65D7"/>
    <w:rsid w:val="00C02E8C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2020-03-08T07:56:00Z</dcterms:created>
  <dcterms:modified xsi:type="dcterms:W3CDTF">2020-03-08T07:56:00Z</dcterms:modified>
  <cp:category>SERMÕES PARA QUARTAS-FEIRAS</cp:category>
</cp:coreProperties>
</file>