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A7C" w:rsidRDefault="00126A7C" w:rsidP="00126A7C">
      <w:pPr>
        <w:pStyle w:val="Ttulo-A"/>
      </w:pPr>
      <w:bookmarkStart w:id="0" w:name="_SUGESTÕES__PARA"/>
      <w:bookmarkEnd w:id="0"/>
      <w:r>
        <w:t xml:space="preserve">SUGESTÕES  PARA  VOCÊ  SER  </w:t>
      </w:r>
      <w:bookmarkStart w:id="1" w:name="_Hlt509937070"/>
      <w:bookmarkEnd w:id="1"/>
      <w:r>
        <w:t xml:space="preserve">VITORIOSO </w:t>
      </w:r>
    </w:p>
    <w:p w:rsidR="00126A7C" w:rsidRDefault="00126A7C" w:rsidP="00126A7C">
      <w:pPr>
        <w:ind w:firstLine="567"/>
        <w:jc w:val="both"/>
      </w:pPr>
    </w:p>
    <w:p w:rsidR="00126A7C" w:rsidRDefault="00126A7C" w:rsidP="00126A7C">
      <w:pPr>
        <w:ind w:firstLine="567"/>
        <w:jc w:val="both"/>
      </w:pPr>
      <w:r>
        <w:t xml:space="preserve">Aquele que quer ser bem sucedido precisa saber responder adequadamente a estas perguntas: Que devo fazer para triunfar? Que vou fazer na vida ou o que serei no futuro? É necessário, sem dúvida, consultar a vocação. </w:t>
      </w:r>
    </w:p>
    <w:p w:rsidR="00126A7C" w:rsidRDefault="00126A7C" w:rsidP="00126A7C">
      <w:pPr>
        <w:ind w:firstLine="567"/>
        <w:jc w:val="both"/>
      </w:pPr>
      <w:r>
        <w:t xml:space="preserve">Como saber se a pessoa tem dom para esta ou aquela profissão? Através da orientação educacional, com seus testes vocacionais, podemos consultar nossos gostos e tendências. Há sempre pessoas capacitadas que nos poderão orientar. </w:t>
      </w:r>
    </w:p>
    <w:p w:rsidR="00126A7C" w:rsidRDefault="00126A7C" w:rsidP="00126A7C">
      <w:pPr>
        <w:ind w:firstLine="567"/>
        <w:jc w:val="both"/>
      </w:pPr>
      <w:r>
        <w:t xml:space="preserve">Artur W. Spalding escreveu: </w:t>
      </w:r>
    </w:p>
    <w:p w:rsidR="00126A7C" w:rsidRDefault="00126A7C" w:rsidP="00126A7C">
      <w:pPr>
        <w:pStyle w:val="citao"/>
      </w:pPr>
      <w:r>
        <w:t xml:space="preserve">"Desejo, porém, chamar a atenção dos pais ao fato de serem eles, em grande parte, responsáveis pela escolha da carreira de seus filhos. Os pais não devem querer forçar os filhos em moldes predeterminados. Eu poderia desejar muito que meu filho seguisse minha carreira de professor mas, se ele prefere ser médico, e mostra aptidões para essa profissão, cumpre-me animá-lo nesse sentido. Os pais devem por tal forma perceber a inclinação do espírito dos filhos e suas aptidões que lhes possam fazer sugestões e aconselhá-los quanto a sua carreira. E devem também proporcionar-lhes certo preparo e experiência nas atividades práticas da vida, que lhes dêem alguma base para se tornarem cidadãos úteis, aptos a servir à Pátria e aos semelhantes em suas necessidades. </w:t>
      </w:r>
    </w:p>
    <w:p w:rsidR="00126A7C" w:rsidRDefault="00126A7C" w:rsidP="00126A7C">
      <w:pPr>
        <w:pStyle w:val="citao"/>
      </w:pPr>
      <w:r>
        <w:t xml:space="preserve">"É lamentável ver pais que adquiriram certa fortuna, manterem em ociosidade seus filhos já crescidos, numa vida sem objetivo, instruindo-se, talvez, mas nada fazendo para se ajudarem a si mesmos, ou tornarem-se eficientes em algum ramo de atividade prática. Mesmo olhando-se ao lado econômico, quem poderá garantir que esses filhos tenham sempre recursos? A fortuna dos pais poderá dissipar-se antes de poder ser fruída pelos filhos, ou ser desbaratada pela incapacidade dos mesmos. </w:t>
      </w:r>
    </w:p>
    <w:p w:rsidR="00126A7C" w:rsidRDefault="00126A7C" w:rsidP="00126A7C">
      <w:pPr>
        <w:pStyle w:val="citao"/>
      </w:pPr>
      <w:r>
        <w:t xml:space="preserve">"Uma moça que não foi ensinada nas artes domésticas, ou em qualquer maneira de ganhar a subsistência, poderá tornar-se a esposa de um homem pobre, ou nunca vir a casar-se, tendo de prover o próprio sustento. Um rapaz habituado ao luxo, e incapaz de fazer algo de valor, será fraco e desprezado entre seus companheiros. Qualquer filho assim criado está-se encaminhando para a ruína". – O Atalaia, Dez. de 1968, pág. 7. </w:t>
      </w:r>
    </w:p>
    <w:p w:rsidR="00126A7C" w:rsidRDefault="00126A7C" w:rsidP="00126A7C">
      <w:pPr>
        <w:ind w:firstLine="567"/>
        <w:jc w:val="both"/>
      </w:pPr>
      <w:r>
        <w:t xml:space="preserve">É indispensável para que a pessoa se realize no trabalho, fazendo-o com entusiasmo e dedicação que ela goste da atividade a que se dedica. </w:t>
      </w:r>
    </w:p>
    <w:p w:rsidR="00126A7C" w:rsidRDefault="00126A7C" w:rsidP="00126A7C">
      <w:pPr>
        <w:ind w:firstLine="567"/>
        <w:jc w:val="both"/>
      </w:pPr>
      <w:r>
        <w:t xml:space="preserve">Quantas pessoas há, para quem o trabalho que não tem significação especial. Lembramo-nos do desabafo patético de alguém que nos confiava: "Tornei-me médico para agradar a meu pai; mas não exerço a profissão  para não prejudicar a humanidade". </w:t>
      </w:r>
    </w:p>
    <w:p w:rsidR="00126A7C" w:rsidRDefault="00126A7C" w:rsidP="00126A7C">
      <w:pPr>
        <w:ind w:firstLine="567"/>
        <w:jc w:val="both"/>
      </w:pPr>
      <w:r>
        <w:t xml:space="preserve">Descoberta a vocação e escolhido o futuro trabalho, é preciso adquirir os conhecimentos básicos, para o programa traçado que se deseja realizar. </w:t>
      </w:r>
    </w:p>
    <w:p w:rsidR="00126A7C" w:rsidRDefault="00126A7C" w:rsidP="00126A7C">
      <w:pPr>
        <w:ind w:firstLine="567"/>
        <w:jc w:val="both"/>
      </w:pPr>
      <w:r>
        <w:t xml:space="preserve">Há muitos requisitos, que devem ser cumpridos pelo jovem, para alcançar o alvo proposto, mas creio que os três essenciais seriam estes: estudo, esforço e perseverança. É bom ter um alvo elevado, mas este pouco valerá se não houver perseverança para alcançá-lo. </w:t>
      </w:r>
    </w:p>
    <w:p w:rsidR="00126A7C" w:rsidRDefault="00126A7C" w:rsidP="00126A7C">
      <w:pPr>
        <w:ind w:firstLine="567"/>
        <w:jc w:val="both"/>
      </w:pPr>
      <w:r>
        <w:lastRenderedPageBreak/>
        <w:t xml:space="preserve">Oswaldo Cruz, notável médico e destacado cientista brasileiro, adotou como lema em sua vida a seguinte frase: "Não esmorecer para não desmerecer". Impulsionado por esta frase conseguiu extinguir a insidiosa febre amarela que assolava o Rio de Janeiro. </w:t>
      </w:r>
    </w:p>
    <w:p w:rsidR="00126A7C" w:rsidRDefault="00126A7C" w:rsidP="00126A7C">
      <w:pPr>
        <w:ind w:firstLine="567"/>
        <w:jc w:val="both"/>
      </w:pPr>
      <w:r>
        <w:t xml:space="preserve">É fundamental para que o jovem seja vitorioso, traçado um programa, que ele o cumpra inteiramente. Deve-se evitar as muitas solicitações da vida que tendem a afastar do caminho a palmilhar. Aqueles que se estão preparando para o futuro devem estar conscientes de que não é possível servir a dois senhores ao mesmo tempo. O estudante deve canalizar todas as suas forças para atingir o objetivo previsto. </w:t>
      </w:r>
    </w:p>
    <w:p w:rsidR="00126A7C" w:rsidRDefault="00126A7C" w:rsidP="00126A7C">
      <w:pPr>
        <w:ind w:firstLine="567"/>
        <w:jc w:val="both"/>
      </w:pPr>
    </w:p>
    <w:p w:rsidR="00126A7C" w:rsidRDefault="00126A7C" w:rsidP="00126A7C">
      <w:pPr>
        <w:ind w:firstLine="567"/>
        <w:jc w:val="both"/>
      </w:pPr>
      <w:r>
        <w:t xml:space="preserve">Às vezes, impressiona-nos o observar, como algumas pessoas vencem galhardamente em vários ramos de atividade. Ser-nos-ia benéfico, examinar detidamente seu procedimento, para descobrir as razões que as levaram ao êxito completo. Jamais deve ser olvidada a seguinte frase: A vitória também tem seu preço, quase sempre bem elevado. </w:t>
      </w:r>
    </w:p>
    <w:p w:rsidR="00126A7C" w:rsidRDefault="00126A7C" w:rsidP="00126A7C">
      <w:pPr>
        <w:ind w:firstLine="567"/>
        <w:jc w:val="both"/>
      </w:pPr>
      <w:r>
        <w:t xml:space="preserve">A primeira estância da Canção do Tamoio de Gonçalves Dias, além de sua beleza poética ensina-nos a grande lição de que para alcançar a vitória é necessário lutar. </w:t>
      </w:r>
    </w:p>
    <w:p w:rsidR="00126A7C" w:rsidRDefault="00126A7C" w:rsidP="00126A7C">
      <w:pPr>
        <w:pStyle w:val="poesia"/>
      </w:pPr>
      <w:r>
        <w:t xml:space="preserve">Não chores, meu filho; </w:t>
      </w:r>
    </w:p>
    <w:p w:rsidR="00126A7C" w:rsidRDefault="00126A7C" w:rsidP="00126A7C">
      <w:pPr>
        <w:pStyle w:val="poesia"/>
      </w:pPr>
      <w:r>
        <w:t xml:space="preserve">Não chores, que a vida </w:t>
      </w:r>
    </w:p>
    <w:p w:rsidR="00126A7C" w:rsidRDefault="00126A7C" w:rsidP="00126A7C">
      <w:pPr>
        <w:pStyle w:val="poesia"/>
      </w:pPr>
      <w:r>
        <w:t xml:space="preserve">É luta renhida: </w:t>
      </w:r>
    </w:p>
    <w:p w:rsidR="00126A7C" w:rsidRDefault="00126A7C" w:rsidP="00126A7C">
      <w:pPr>
        <w:pStyle w:val="poesia"/>
      </w:pPr>
      <w:r>
        <w:t xml:space="preserve">Viver é lutar. </w:t>
      </w:r>
    </w:p>
    <w:p w:rsidR="00126A7C" w:rsidRDefault="00126A7C" w:rsidP="00126A7C">
      <w:pPr>
        <w:pStyle w:val="poesia"/>
      </w:pPr>
      <w:r>
        <w:t xml:space="preserve">A vida é combate </w:t>
      </w:r>
    </w:p>
    <w:p w:rsidR="00126A7C" w:rsidRDefault="00126A7C" w:rsidP="00126A7C">
      <w:pPr>
        <w:pStyle w:val="poesia"/>
      </w:pPr>
      <w:r>
        <w:t xml:space="preserve">Que os fracos abate </w:t>
      </w:r>
    </w:p>
    <w:p w:rsidR="00126A7C" w:rsidRDefault="00126A7C" w:rsidP="00126A7C">
      <w:pPr>
        <w:pStyle w:val="poesia"/>
      </w:pPr>
      <w:r>
        <w:t xml:space="preserve">Que os fortes, os bravos, </w:t>
      </w:r>
    </w:p>
    <w:p w:rsidR="00126A7C" w:rsidRDefault="00126A7C" w:rsidP="00126A7C">
      <w:pPr>
        <w:pStyle w:val="poesia"/>
      </w:pPr>
      <w:r>
        <w:t xml:space="preserve">Só pode exaltar. </w:t>
      </w:r>
    </w:p>
    <w:p w:rsidR="00126A7C" w:rsidRDefault="00126A7C" w:rsidP="00126A7C">
      <w:pPr>
        <w:ind w:firstLine="567"/>
        <w:jc w:val="both"/>
      </w:pPr>
    </w:p>
    <w:p w:rsidR="00126A7C" w:rsidRDefault="00126A7C" w:rsidP="00126A7C">
      <w:pPr>
        <w:ind w:firstLine="567"/>
        <w:jc w:val="both"/>
      </w:pPr>
      <w:r>
        <w:t xml:space="preserve">Um dos homens mais bem sucedidos, na América do Norte, declarou que seu sucesso foi devido a um credo, que sua esposa escreveu, quando se casaram, e que ele, após assinar, manteve sempre em cima de sua escrivaninha. </w:t>
      </w:r>
    </w:p>
    <w:p w:rsidR="00126A7C" w:rsidRDefault="00126A7C" w:rsidP="00126A7C">
      <w:pPr>
        <w:ind w:firstLine="567"/>
        <w:jc w:val="both"/>
      </w:pPr>
      <w:r>
        <w:t xml:space="preserve">O credo declarava: </w:t>
      </w:r>
    </w:p>
    <w:p w:rsidR="00126A7C" w:rsidRDefault="00126A7C" w:rsidP="00126A7C">
      <w:pPr>
        <w:pStyle w:val="citao"/>
      </w:pPr>
      <w:r>
        <w:t xml:space="preserve">"Creio em mim mesmo. Creio nos que trabalham comigo. Creio nos meus amigos e em minha família. Creio que Deus Te emprestará tudo que necessito para triunfar, contanto que eu me esforce para vencer por meios honestos. Creio na oração e nunca fecharei os olhos para dormir, sem agradecer a Deus e pedir a sua divina orientação, a fim de ser paciente com os outros e tolerante com os que não crêem como eu. Creio que o triunfo é resultado de esforço inteligente e não depende de sorte, de companheiros ou de meu chefe. Creio que tirarei da vida exatamente o que nela colocar e assim tratarei os outros como quero que me tratem. Prestarei o melhor serviço de que for capaz, porque jurei a mim mesmo vencer na vida e sei que o triunfo é sempre resultado de esforço consciente e eficaz". </w:t>
      </w:r>
    </w:p>
    <w:p w:rsidR="00126A7C" w:rsidRDefault="00126A7C" w:rsidP="00126A7C">
      <w:pPr>
        <w:ind w:firstLine="567"/>
        <w:jc w:val="both"/>
      </w:pPr>
      <w:r>
        <w:lastRenderedPageBreak/>
        <w:t xml:space="preserve">A vitória é o resultado de uma multiplicidade de fatores, sendo talvez o principal deles o exato cumprimento do dever. </w:t>
      </w:r>
    </w:p>
    <w:p w:rsidR="00126A7C" w:rsidRDefault="00126A7C" w:rsidP="00126A7C">
      <w:pPr>
        <w:ind w:firstLine="567"/>
        <w:jc w:val="both"/>
      </w:pPr>
      <w:r>
        <w:rPr>
          <w:lang w:val="en-US"/>
        </w:rPr>
        <w:t xml:space="preserve">Robertson, </w:t>
      </w:r>
      <w:r>
        <w:t xml:space="preserve">de </w:t>
      </w:r>
      <w:r>
        <w:rPr>
          <w:lang w:val="en-US"/>
        </w:rPr>
        <w:t>Brighton</w:t>
      </w:r>
      <w:r>
        <w:t xml:space="preserve">, declarou a respeito do dever o seguinte: </w:t>
      </w:r>
    </w:p>
    <w:p w:rsidR="00126A7C" w:rsidRDefault="00126A7C" w:rsidP="00126A7C">
      <w:pPr>
        <w:pStyle w:val="citao"/>
      </w:pPr>
      <w:r>
        <w:t xml:space="preserve">"Não basta que o homem preserve a sua vida, não basta que ele chegue à glória, é preciso que cumpra com o seu dever". </w:t>
      </w:r>
    </w:p>
    <w:p w:rsidR="00126A7C" w:rsidRDefault="00126A7C" w:rsidP="00126A7C">
      <w:pPr>
        <w:ind w:firstLine="567"/>
        <w:jc w:val="both"/>
      </w:pPr>
      <w:r>
        <w:t xml:space="preserve">Cristo, antes de seu ministério público, no lar, cumpria a rigor todas as obrigações de criança, de adolescente e de jovem. Mais tarde em Seu ministério sagrado, tudo fazia baseado no sentimento do dever para com Deus e para com os homens, como nos atesta o relato sagrado. </w:t>
      </w:r>
    </w:p>
    <w:p w:rsidR="00126A7C" w:rsidRDefault="00126A7C" w:rsidP="00126A7C">
      <w:pPr>
        <w:ind w:firstLine="567"/>
        <w:jc w:val="both"/>
      </w:pPr>
      <w:r>
        <w:t xml:space="preserve">Rui Barbosa, o expoente máximo da intelectualidade brasileira, apesar de sua inteligência privilegiada, pouco teria alcançado, não fosse seu esforço e perseverança nos estudos, como ele mesmo nos afirma em vários passos de sua notável obra. Eis um de seus conselhos aos jovens: </w:t>
      </w:r>
    </w:p>
    <w:p w:rsidR="00126A7C" w:rsidRDefault="00126A7C" w:rsidP="00126A7C">
      <w:pPr>
        <w:pStyle w:val="citao"/>
      </w:pPr>
      <w:r>
        <w:t xml:space="preserve">"É a assiduidade na educação metódica e sistemática de nós mesmos o que descobre as grandes vocações e amadurece os grandes escritores, os grandes artistas, os grandes inventores, os grandes homens de estado". </w:t>
      </w:r>
    </w:p>
    <w:p w:rsidR="00126A7C" w:rsidRDefault="00126A7C" w:rsidP="00126A7C">
      <w:pPr>
        <w:ind w:firstLine="567"/>
        <w:jc w:val="both"/>
      </w:pPr>
      <w:r>
        <w:t xml:space="preserve">Esta declaração nos faz compreender a frase atribuída a </w:t>
      </w:r>
      <w:r>
        <w:rPr>
          <w:lang w:val="en-US"/>
        </w:rPr>
        <w:t>Thomas Edison</w:t>
      </w:r>
      <w:r>
        <w:t xml:space="preserve">: "O gênio é 99% de transpiração e 1% de inspiração".  </w:t>
      </w:r>
    </w:p>
    <w:p w:rsidR="00126A7C" w:rsidRDefault="00126A7C" w:rsidP="00126A7C">
      <w:pPr>
        <w:ind w:firstLine="567"/>
        <w:jc w:val="both"/>
      </w:pPr>
      <w:r>
        <w:t xml:space="preserve">O êxito tem um preço elevado como vemos nos pensamentos seguintes: </w:t>
      </w:r>
    </w:p>
    <w:p w:rsidR="00126A7C" w:rsidRDefault="00126A7C" w:rsidP="00126A7C">
      <w:pPr>
        <w:ind w:firstLine="567"/>
        <w:jc w:val="both"/>
      </w:pPr>
    </w:p>
    <w:p w:rsidR="00126A7C" w:rsidRDefault="00126A7C" w:rsidP="00126A7C">
      <w:pPr>
        <w:jc w:val="center"/>
        <w:rPr>
          <w:b/>
        </w:rPr>
      </w:pPr>
      <w:r>
        <w:rPr>
          <w:b/>
        </w:rPr>
        <w:t>O Preço do Êxito</w:t>
      </w:r>
    </w:p>
    <w:p w:rsidR="00126A7C" w:rsidRDefault="00126A7C" w:rsidP="00126A7C">
      <w:pPr>
        <w:ind w:firstLine="567"/>
        <w:jc w:val="both"/>
      </w:pPr>
    </w:p>
    <w:p w:rsidR="00126A7C" w:rsidRDefault="00126A7C" w:rsidP="00126A7C">
      <w:pPr>
        <w:ind w:firstLine="567"/>
        <w:jc w:val="both"/>
      </w:pPr>
      <w:r>
        <w:t xml:space="preserve">Deseja ter êxito, porém está disposto a pagar o preço? </w:t>
      </w:r>
    </w:p>
    <w:p w:rsidR="00126A7C" w:rsidRDefault="00126A7C" w:rsidP="00126A7C">
      <w:pPr>
        <w:ind w:firstLine="567"/>
        <w:jc w:val="both"/>
      </w:pPr>
      <w:r>
        <w:t xml:space="preserve">Durante quanto tempo permanece desanimado? Os problemas que o preocupam se refletem em seu rosto? </w:t>
      </w:r>
    </w:p>
    <w:p w:rsidR="00126A7C" w:rsidRDefault="00126A7C" w:rsidP="00126A7C">
      <w:pPr>
        <w:ind w:firstLine="567"/>
        <w:jc w:val="both"/>
      </w:pPr>
      <w:r>
        <w:t xml:space="preserve">Tem ânimo para realizar o que outros deixaram inconcluso? Possui coragem para tentar efetuar o que a maioria dos homens nunca se animaram a fazer? </w:t>
      </w:r>
    </w:p>
    <w:p w:rsidR="00126A7C" w:rsidRDefault="00126A7C" w:rsidP="00126A7C">
      <w:pPr>
        <w:ind w:firstLine="567"/>
        <w:jc w:val="both"/>
      </w:pPr>
      <w:r>
        <w:t xml:space="preserve">Tem, suficiente perseverança para esforçar-se, e continuar na luta depois de haver fracassado várias vezes? </w:t>
      </w:r>
    </w:p>
    <w:p w:rsidR="00126A7C" w:rsidRDefault="00126A7C" w:rsidP="00126A7C">
      <w:pPr>
        <w:ind w:firstLine="567"/>
        <w:jc w:val="both"/>
      </w:pPr>
      <w:r>
        <w:t xml:space="preserve">Tem coragem para prosseguir apesar da injustiça e da oposição? </w:t>
      </w:r>
    </w:p>
    <w:p w:rsidR="00126A7C" w:rsidRDefault="00126A7C" w:rsidP="00126A7C">
      <w:pPr>
        <w:ind w:firstLine="567"/>
        <w:jc w:val="both"/>
      </w:pPr>
      <w:r>
        <w:t xml:space="preserve">Pode manter-se constantemente na direção correta, resistindo a toda tentação? </w:t>
      </w:r>
    </w:p>
    <w:p w:rsidR="00126A7C" w:rsidRDefault="00126A7C" w:rsidP="00126A7C">
      <w:pPr>
        <w:ind w:firstLine="567"/>
        <w:jc w:val="both"/>
      </w:pPr>
      <w:r>
        <w:t xml:space="preserve">Tem paciência necessária para planejar todo o seu trabalho, até nos mínimos pormenores? </w:t>
      </w:r>
    </w:p>
    <w:p w:rsidR="00126A7C" w:rsidRDefault="00126A7C" w:rsidP="00126A7C">
      <w:pPr>
        <w:ind w:firstLine="567"/>
        <w:jc w:val="both"/>
      </w:pPr>
      <w:r>
        <w:t xml:space="preserve">O êxito se encontra em toda a parte. Você poderá comprá-lo a qualquer hora, desde que seja capaz de pagar o preço. – Seleto. </w:t>
      </w:r>
    </w:p>
    <w:p w:rsidR="00126A7C" w:rsidRDefault="00126A7C" w:rsidP="00126A7C">
      <w:pPr>
        <w:ind w:firstLine="567"/>
        <w:jc w:val="both"/>
      </w:pPr>
    </w:p>
    <w:p w:rsidR="00126A7C" w:rsidRDefault="00126A7C" w:rsidP="00126A7C">
      <w:pPr>
        <w:jc w:val="center"/>
        <w:rPr>
          <w:b/>
        </w:rPr>
      </w:pPr>
      <w:r>
        <w:rPr>
          <w:b/>
        </w:rPr>
        <w:t>Regras Fundamentais Para o Êxito</w:t>
      </w:r>
    </w:p>
    <w:p w:rsidR="00126A7C" w:rsidRDefault="00126A7C" w:rsidP="00126A7C">
      <w:pPr>
        <w:ind w:firstLine="567"/>
        <w:jc w:val="both"/>
      </w:pPr>
    </w:p>
    <w:p w:rsidR="00126A7C" w:rsidRDefault="00126A7C" w:rsidP="00126A7C">
      <w:pPr>
        <w:ind w:firstLine="567"/>
        <w:jc w:val="both"/>
      </w:pPr>
      <w:r>
        <w:t xml:space="preserve">Aqui são sugeridas 20 regras simples, mas fundamentais, e se praticadas, tornar-se-ão o endereço certo para ser vitorioso: </w:t>
      </w:r>
    </w:p>
    <w:p w:rsidR="00126A7C" w:rsidRDefault="00126A7C" w:rsidP="00126A7C">
      <w:pPr>
        <w:ind w:left="993" w:hanging="426"/>
        <w:jc w:val="both"/>
      </w:pPr>
      <w:r>
        <w:t xml:space="preserve">1ª) Ter um alvo elevado e concentrar todas as energias para alcançá-lo. </w:t>
      </w:r>
    </w:p>
    <w:p w:rsidR="00126A7C" w:rsidRDefault="00126A7C" w:rsidP="00126A7C">
      <w:pPr>
        <w:ind w:left="993" w:hanging="426"/>
        <w:jc w:val="both"/>
      </w:pPr>
      <w:r>
        <w:lastRenderedPageBreak/>
        <w:t xml:space="preserve">2ª) Possuir disposição para trabalhar além do que nos pagam para fazê-lo. </w:t>
      </w:r>
    </w:p>
    <w:p w:rsidR="00126A7C" w:rsidRDefault="00126A7C" w:rsidP="00126A7C">
      <w:pPr>
        <w:ind w:left="993" w:hanging="426"/>
        <w:jc w:val="both"/>
      </w:pPr>
      <w:r>
        <w:t xml:space="preserve">3ª) Depositar u máximo de confiança no poder de Deus e em seus desígnios para conosco. </w:t>
      </w:r>
    </w:p>
    <w:p w:rsidR="00126A7C" w:rsidRDefault="00126A7C" w:rsidP="00126A7C">
      <w:pPr>
        <w:ind w:left="993" w:hanging="426"/>
        <w:jc w:val="both"/>
      </w:pPr>
      <w:r>
        <w:t xml:space="preserve">4ª) Saber tirar proveito dos próprios fracassos. </w:t>
      </w:r>
    </w:p>
    <w:p w:rsidR="00126A7C" w:rsidRDefault="00126A7C" w:rsidP="00126A7C">
      <w:pPr>
        <w:ind w:left="993" w:hanging="426"/>
        <w:jc w:val="both"/>
      </w:pPr>
      <w:r>
        <w:t xml:space="preserve">5ª) Desenvolver uma personalidade agradável. </w:t>
      </w:r>
    </w:p>
    <w:p w:rsidR="00126A7C" w:rsidRDefault="00126A7C" w:rsidP="00126A7C">
      <w:pPr>
        <w:ind w:left="993" w:hanging="426"/>
        <w:jc w:val="both"/>
      </w:pPr>
      <w:r>
        <w:t xml:space="preserve">6ª) Ser perseverante nos estudos e em todos os empreendimentos. "Não pare e não volte", era a inscrição que se lia numa ponte, em determinada localidade. Os que param e retrocedem, diante das pequenas escaramuças da vida, jamais alcançam seus objetivos. </w:t>
      </w:r>
    </w:p>
    <w:p w:rsidR="00126A7C" w:rsidRDefault="00126A7C" w:rsidP="00126A7C">
      <w:pPr>
        <w:ind w:left="993" w:hanging="426"/>
        <w:jc w:val="both"/>
      </w:pPr>
      <w:r>
        <w:t xml:space="preserve">7ª) Cumprir com dedicação e entusiasmo os pequenos deveres da vida. </w:t>
      </w:r>
    </w:p>
    <w:p w:rsidR="00126A7C" w:rsidRDefault="00126A7C" w:rsidP="00126A7C">
      <w:pPr>
        <w:ind w:left="993" w:hanging="426"/>
        <w:jc w:val="both"/>
      </w:pPr>
      <w:r>
        <w:t xml:space="preserve">8ª) Ser amante do trabalho, cultivando o prazer de fazê-lo bem feito. Mesmo o trabalho mais humilde é honroso, dignificando o homem. </w:t>
      </w:r>
    </w:p>
    <w:p w:rsidR="00126A7C" w:rsidRDefault="00126A7C" w:rsidP="00126A7C">
      <w:pPr>
        <w:ind w:left="993" w:hanging="426"/>
        <w:jc w:val="both"/>
      </w:pPr>
      <w:r>
        <w:t xml:space="preserve">9ª) Amar a verdade e odiar a mentira. </w:t>
      </w:r>
    </w:p>
    <w:p w:rsidR="00126A7C" w:rsidRDefault="00126A7C" w:rsidP="00126A7C">
      <w:pPr>
        <w:ind w:left="993" w:hanging="567"/>
        <w:jc w:val="both"/>
      </w:pPr>
      <w:r>
        <w:t xml:space="preserve">10ª) Ser capaz de subordinar os próprios interesses ao bem estar dos outros. </w:t>
      </w:r>
    </w:p>
    <w:p w:rsidR="00126A7C" w:rsidRDefault="00126A7C" w:rsidP="00126A7C">
      <w:pPr>
        <w:ind w:left="993" w:hanging="567"/>
        <w:jc w:val="both"/>
      </w:pPr>
      <w:r>
        <w:t xml:space="preserve">11ª) Adquirir habilidade para tomar decisões rápidas e mantê-las com firmeza. </w:t>
      </w:r>
    </w:p>
    <w:p w:rsidR="00126A7C" w:rsidRDefault="00126A7C" w:rsidP="00126A7C">
      <w:pPr>
        <w:ind w:left="993" w:hanging="567"/>
        <w:jc w:val="both"/>
      </w:pPr>
      <w:r>
        <w:t xml:space="preserve">12ª) Manter uma aparência pessoal atraente. </w:t>
      </w:r>
    </w:p>
    <w:p w:rsidR="00126A7C" w:rsidRDefault="00126A7C" w:rsidP="00126A7C">
      <w:pPr>
        <w:ind w:left="993" w:hanging="567"/>
        <w:jc w:val="both"/>
      </w:pPr>
      <w:r>
        <w:t xml:space="preserve">13ª) Cultivar o hábito da pontualidade. </w:t>
      </w:r>
    </w:p>
    <w:p w:rsidR="00126A7C" w:rsidRDefault="00126A7C" w:rsidP="00126A7C">
      <w:pPr>
        <w:ind w:left="993" w:hanging="567"/>
        <w:jc w:val="both"/>
      </w:pPr>
      <w:r>
        <w:t xml:space="preserve">14ª) Desenvolver os princípios de cortesia ou boas maneiras no trato com os superiores, iguais e inferiores. </w:t>
      </w:r>
    </w:p>
    <w:p w:rsidR="00126A7C" w:rsidRDefault="00126A7C" w:rsidP="00126A7C">
      <w:pPr>
        <w:ind w:left="993" w:hanging="567"/>
        <w:jc w:val="both"/>
      </w:pPr>
      <w:r>
        <w:t xml:space="preserve">15ª) Ter capacidade de trabalhar com os outros num espírito de harmonia. </w:t>
      </w:r>
    </w:p>
    <w:p w:rsidR="00126A7C" w:rsidRDefault="00126A7C" w:rsidP="00126A7C">
      <w:pPr>
        <w:ind w:left="993" w:hanging="567"/>
        <w:jc w:val="both"/>
      </w:pPr>
      <w:r>
        <w:t xml:space="preserve">16ª) Ter o hábito de gastar um pouco menos do que o salário que recebe. </w:t>
      </w:r>
    </w:p>
    <w:p w:rsidR="00126A7C" w:rsidRDefault="00126A7C" w:rsidP="00126A7C">
      <w:pPr>
        <w:ind w:left="993" w:hanging="567"/>
        <w:jc w:val="both"/>
      </w:pPr>
      <w:r>
        <w:t xml:space="preserve">17ª) Cultivar o espírito de iniciativa e liderança. </w:t>
      </w:r>
    </w:p>
    <w:p w:rsidR="00126A7C" w:rsidRDefault="00126A7C" w:rsidP="00126A7C">
      <w:pPr>
        <w:ind w:left="993" w:hanging="567"/>
        <w:jc w:val="both"/>
      </w:pPr>
      <w:r>
        <w:t xml:space="preserve">18ª) Vencer o desânimo e o pessimismo, cultivando em seu lugar o otimismo e o entusiasmo em todas as coisas. </w:t>
      </w:r>
    </w:p>
    <w:p w:rsidR="00126A7C" w:rsidRDefault="00126A7C" w:rsidP="00126A7C">
      <w:pPr>
        <w:ind w:left="993" w:hanging="567"/>
        <w:jc w:val="both"/>
      </w:pPr>
      <w:r>
        <w:t xml:space="preserve">19ª) Ter domínio próprio. </w:t>
      </w:r>
    </w:p>
    <w:p w:rsidR="00126A7C" w:rsidRDefault="00126A7C" w:rsidP="00126A7C">
      <w:pPr>
        <w:ind w:left="993" w:hanging="567"/>
        <w:jc w:val="both"/>
      </w:pPr>
      <w:r>
        <w:t xml:space="preserve">20ª) Praticar a regra áurea ensinada por Cristo: "Tudo quanto, pois, quereis que os homens vos façam, assim fazei-o vós também a eles; porque esta é a lei e os profetas". S. Mateus 7:12. </w:t>
      </w:r>
    </w:p>
    <w:p w:rsidR="00126A7C" w:rsidRDefault="00126A7C" w:rsidP="00126A7C">
      <w:pPr>
        <w:ind w:firstLine="567"/>
        <w:jc w:val="both"/>
      </w:pPr>
    </w:p>
    <w:p w:rsidR="00126A7C" w:rsidRDefault="00126A7C" w:rsidP="00126A7C">
      <w:pPr>
        <w:ind w:firstLine="567"/>
        <w:jc w:val="both"/>
      </w:pPr>
      <w:r>
        <w:t xml:space="preserve">Tema apresentado na reunião de Cultura Geral, provavelmente em 1972. </w:t>
      </w:r>
    </w:p>
    <w:p w:rsidR="00126A7C" w:rsidRDefault="00126A7C" w:rsidP="00126A7C">
      <w:pPr>
        <w:ind w:firstLine="567"/>
        <w:jc w:val="both"/>
      </w:pPr>
    </w:p>
    <w:p w:rsidR="001E010C" w:rsidRPr="00025575" w:rsidRDefault="001E010C" w:rsidP="00025575">
      <w:bookmarkStart w:id="2" w:name="_GoBack"/>
      <w:bookmarkEnd w:id="2"/>
    </w:p>
    <w:sectPr w:rsidR="001E010C" w:rsidRPr="0002557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60A" w:rsidRDefault="00AB660A" w:rsidP="000F3338">
      <w:r>
        <w:separator/>
      </w:r>
    </w:p>
  </w:endnote>
  <w:endnote w:type="continuationSeparator" w:id="0">
    <w:p w:rsidR="00AB660A" w:rsidRDefault="00AB660A"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60A" w:rsidRDefault="00AB660A" w:rsidP="000F3338">
      <w:r>
        <w:separator/>
      </w:r>
    </w:p>
  </w:footnote>
  <w:footnote w:type="continuationSeparator" w:id="0">
    <w:p w:rsidR="00AB660A" w:rsidRDefault="00AB660A"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2ab76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25575"/>
    <w:rsid w:val="00036B78"/>
    <w:rsid w:val="00074C01"/>
    <w:rsid w:val="000F3338"/>
    <w:rsid w:val="00126A7C"/>
    <w:rsid w:val="00136996"/>
    <w:rsid w:val="0015458E"/>
    <w:rsid w:val="001644FB"/>
    <w:rsid w:val="001B2B1B"/>
    <w:rsid w:val="001C1293"/>
    <w:rsid w:val="001E010C"/>
    <w:rsid w:val="00241B7F"/>
    <w:rsid w:val="00264BFA"/>
    <w:rsid w:val="002B58E4"/>
    <w:rsid w:val="003153A4"/>
    <w:rsid w:val="00373627"/>
    <w:rsid w:val="00390FF0"/>
    <w:rsid w:val="00471C8C"/>
    <w:rsid w:val="005B2CC6"/>
    <w:rsid w:val="005B4694"/>
    <w:rsid w:val="005F34F8"/>
    <w:rsid w:val="006D56A1"/>
    <w:rsid w:val="0073162C"/>
    <w:rsid w:val="008269C9"/>
    <w:rsid w:val="00AB660A"/>
    <w:rsid w:val="00AF15E3"/>
    <w:rsid w:val="00BE3F04"/>
    <w:rsid w:val="00BE65D7"/>
    <w:rsid w:val="00C50697"/>
    <w:rsid w:val="00C63B7C"/>
    <w:rsid w:val="00D7260E"/>
    <w:rsid w:val="00E023AA"/>
    <w:rsid w:val="00E35B97"/>
    <w:rsid w:val="00E47BBB"/>
    <w:rsid w:val="00E52D41"/>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65D7"/>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C77C0E"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C77C0E"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AD1F1F" w:themeColor="hyperlink"/>
      <w:u w:val="single"/>
    </w:rPr>
  </w:style>
  <w:style w:type="paragraph" w:customStyle="1" w:styleId="Ttulo-A">
    <w:name w:val="Título - A"/>
    <w:basedOn w:val="Normal"/>
    <w:rsid w:val="00BE65D7"/>
    <w:pPr>
      <w:jc w:val="center"/>
    </w:pPr>
    <w:rPr>
      <w:b/>
      <w:color w:val="FF0000"/>
      <w:sz w:val="30"/>
    </w:rPr>
  </w:style>
  <w:style w:type="paragraph" w:customStyle="1" w:styleId="citao">
    <w:name w:val="citação"/>
    <w:basedOn w:val="Normal"/>
    <w:rsid w:val="00BE65D7"/>
    <w:pPr>
      <w:ind w:firstLine="567"/>
      <w:jc w:val="both"/>
    </w:pPr>
    <w:rPr>
      <w:rFonts w:ascii="Arial" w:hAnsi="Arial"/>
      <w:sz w:val="24"/>
    </w:rPr>
  </w:style>
  <w:style w:type="paragraph" w:customStyle="1" w:styleId="poesia">
    <w:name w:val="poesia"/>
    <w:basedOn w:val="Normal"/>
    <w:rsid w:val="00BE65D7"/>
    <w:pPr>
      <w:ind w:firstLine="851"/>
      <w:jc w:val="both"/>
    </w:pPr>
    <w:rPr>
      <w:rFonts w:ascii="Arial" w:hAnsi="Arial"/>
      <w:sz w:val="25"/>
      <w:lang w:val="es-AR"/>
    </w:rPr>
  </w:style>
  <w:style w:type="paragraph" w:customStyle="1" w:styleId="textobblico-12">
    <w:name w:val="texto bíblico - 12"/>
    <w:basedOn w:val="Normal"/>
    <w:rsid w:val="00BE65D7"/>
    <w:pPr>
      <w:ind w:firstLine="567"/>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Amarelo">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1453</Words>
  <Characters>7850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PEDRO APOLINÁRIO</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PEDRO APOLINÁRIO</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2020-03-08T09:05:00Z</dcterms:created>
  <dcterms:modified xsi:type="dcterms:W3CDTF">2020-03-08T09:05:00Z</dcterms:modified>
  <cp:category>SERMÕES PARA QUARTAS-FEIRAS</cp:category>
</cp:coreProperties>
</file>