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40" w:rsidRPr="00B36940" w:rsidRDefault="00844E51" w:rsidP="00B36940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E51" w:rsidRDefault="00844E51" w:rsidP="00844E5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6.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CPh8dw4AAAAAgBAAAPAAAAZHJz&#10;L2Rvd25yZXYueG1sTI9PT8JAEMXvJn6HzZh4g61ICdRuCWlCTIweQC7ept2hbdw/tbtA9dM7nvA2&#10;M+/lze/l69EacaYhdN4peJgmIMjVXneuUXB4306WIEJEp9F4Rwq+KcC6uL3JMdP+4nZ03sdGcIgL&#10;GSpoY+wzKUPdksUw9T051o5+sBh5HRqpB7xwuDVyliQLabFz/KHFnsqW6s/9ySp4KbdvuKtmdvlj&#10;yufX46b/OnykSt3fjZsnEJHGeDXDHz6jQ8FMlT85HYRRwEWigsnqkQeW56tFCqLiyzxNQBa5/F+g&#10;+AU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CPh8dw4AAAAAgBAAAPAAAAAAAAAAAA&#10;AAAAAIwEAABkcnMvZG93bnJldi54bWxQSwUGAAAAAAQABADzAAAAmQUAAAAA&#10;" filled="f" stroked="f" strokeweight=".5pt">
                <v:textbox>
                  <w:txbxContent>
                    <w:p w:rsidR="00844E51" w:rsidRDefault="00844E51" w:rsidP="00844E51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6940" w:rsidRPr="00B36940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="00B36940" w:rsidRPr="00B36940">
          <w:rPr>
            <w:rFonts w:ascii="Trebuchet MS" w:hAnsi="Trebuchet MS"/>
            <w:color w:val="FF0000"/>
            <w:sz w:val="36"/>
          </w:rPr>
          <w:t>TROCA</w:t>
        </w:r>
      </w:smartTag>
      <w:r w:rsidR="00B36940" w:rsidRPr="00B36940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B36940" w:rsidRPr="00B36940">
          <w:rPr>
            <w:rFonts w:ascii="Trebuchet MS" w:hAnsi="Trebuchet MS"/>
            <w:color w:val="FF0000"/>
            <w:sz w:val="36"/>
          </w:rPr>
          <w:t>QUE</w:t>
        </w:r>
      </w:smartTag>
      <w:r w:rsidR="00B36940" w:rsidRPr="00B36940">
        <w:rPr>
          <w:rFonts w:ascii="Trebuchet MS" w:hAnsi="Trebuchet MS"/>
          <w:color w:val="FF0000"/>
          <w:sz w:val="36"/>
        </w:rPr>
        <w:t xml:space="preserve"> MOISÉS FEZ</w:t>
      </w:r>
    </w:p>
    <w:p w:rsidR="00B36940" w:rsidRPr="00631B65" w:rsidRDefault="00B36940" w:rsidP="00B36940">
      <w:pPr>
        <w:pStyle w:val="Ttulo-B"/>
        <w:rPr>
          <w:rFonts w:ascii="Trebuchet MS" w:hAnsi="Trebuchet MS"/>
        </w:rPr>
      </w:pP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11:24-27</w:t>
      </w: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Renunciou ao </w:t>
      </w:r>
      <w:smartTag w:uri="schemas-houaiss/acao" w:element="hm">
        <w:r w:rsidRPr="00631B65">
          <w:rPr>
            <w:rFonts w:ascii="Trebuchet MS" w:hAnsi="Trebuchet MS"/>
          </w:rPr>
          <w:t>poder</w:t>
        </w:r>
      </w:smartTag>
      <w:r w:rsidRPr="00631B65">
        <w:rPr>
          <w:rFonts w:ascii="Trebuchet MS" w:hAnsi="Trebuchet MS"/>
        </w:rPr>
        <w:t>. - V. 24.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Recebeu </w:t>
      </w:r>
      <w:smartTag w:uri="schemas-houaiss/acao" w:element="hm">
        <w:r w:rsidRPr="00631B65">
          <w:rPr>
            <w:rFonts w:ascii="Trebuchet MS" w:hAnsi="Trebuchet MS"/>
          </w:rPr>
          <w:t>poder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>. 2:26.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Renunciou aos </w:t>
      </w:r>
      <w:smartTag w:uri="schemas-houaiss/mini" w:element="verbetes">
        <w:r w:rsidRPr="00631B65">
          <w:rPr>
            <w:rFonts w:ascii="Trebuchet MS" w:hAnsi="Trebuchet MS"/>
          </w:rPr>
          <w:t>prazeres</w:t>
        </w:r>
      </w:smartTag>
      <w:r w:rsidRPr="00631B65">
        <w:rPr>
          <w:rFonts w:ascii="Trebuchet MS" w:hAnsi="Trebuchet MS"/>
        </w:rPr>
        <w:t>. - V. 25.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Renunciou às </w:t>
      </w:r>
      <w:smartTag w:uri="schemas-houaiss/mini" w:element="verbetes">
        <w:r w:rsidRPr="00631B65">
          <w:rPr>
            <w:rFonts w:ascii="Trebuchet MS" w:hAnsi="Trebuchet MS"/>
          </w:rPr>
          <w:t>riquezas</w:t>
        </w:r>
      </w:smartTag>
      <w:r w:rsidRPr="00631B65">
        <w:rPr>
          <w:rFonts w:ascii="Trebuchet MS" w:hAnsi="Trebuchet MS"/>
        </w:rPr>
        <w:t>. - V. 26.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Recebeu </w:t>
      </w:r>
      <w:smartTag w:uri="schemas-houaiss/mini" w:element="verbetes">
        <w:r w:rsidRPr="00631B65">
          <w:rPr>
            <w:rFonts w:ascii="Trebuchet MS" w:hAnsi="Trebuchet MS"/>
          </w:rPr>
          <w:t>riquezas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11:26; Fil. 4:19.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Incorreu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aflições</w:t>
        </w:r>
      </w:smartTag>
      <w:r w:rsidRPr="00631B65">
        <w:rPr>
          <w:rFonts w:ascii="Trebuchet MS" w:hAnsi="Trebuchet MS"/>
        </w:rPr>
        <w:t>. - V. 25. - Isa. 63:9.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Herdou </w:t>
      </w:r>
      <w:smartTag w:uri="schemas-houaiss/mini" w:element="verbetes">
        <w:r w:rsidRPr="00631B65">
          <w:rPr>
            <w:rFonts w:ascii="Trebuchet MS" w:hAnsi="Trebuchet MS"/>
          </w:rPr>
          <w:t>graça</w:t>
        </w:r>
      </w:smartTag>
      <w:r w:rsidRPr="00631B65">
        <w:rPr>
          <w:rFonts w:ascii="Trebuchet MS" w:hAnsi="Trebuchet MS"/>
        </w:rPr>
        <w:t xml:space="preserve">. - I Ped. 3:17;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12:9.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Incorreu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opróbrio</w:t>
        </w:r>
      </w:smartTag>
      <w:r w:rsidRPr="00631B65">
        <w:rPr>
          <w:rFonts w:ascii="Trebuchet MS" w:hAnsi="Trebuchet MS"/>
        </w:rPr>
        <w:t xml:space="preserve">. - V. 26; cf. </w:t>
      </w:r>
      <w:proofErr w:type="spellStart"/>
      <w:r w:rsidRPr="00631B65">
        <w:rPr>
          <w:rFonts w:ascii="Trebuchet MS" w:hAnsi="Trebuchet MS"/>
        </w:rPr>
        <w:t>Heb</w:t>
      </w:r>
      <w:proofErr w:type="spellEnd"/>
      <w:r w:rsidRPr="00631B65">
        <w:rPr>
          <w:rFonts w:ascii="Trebuchet MS" w:hAnsi="Trebuchet MS"/>
        </w:rPr>
        <w:t>. 13:13.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Herdou </w:t>
      </w:r>
      <w:smartTag w:uri="schemas-houaiss/mini" w:element="verbetes">
        <w:r w:rsidRPr="00631B65">
          <w:rPr>
            <w:rFonts w:ascii="Trebuchet MS" w:hAnsi="Trebuchet MS"/>
          </w:rPr>
          <w:t>honra</w:t>
        </w:r>
      </w:smartTag>
      <w:r w:rsidRPr="00631B65">
        <w:rPr>
          <w:rFonts w:ascii="Trebuchet MS" w:hAnsi="Trebuchet MS"/>
        </w:rPr>
        <w:t xml:space="preserve">. - Rom. 2:29; 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5:44.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Incorreu </w:t>
      </w:r>
      <w:smartTag w:uri="schemas-houaiss/mini" w:element="verbetes">
        <w:r w:rsidRPr="00631B65">
          <w:rPr>
            <w:rFonts w:ascii="Trebuchet MS" w:hAnsi="Trebuchet MS"/>
          </w:rPr>
          <w:t>em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ira</w:t>
        </w:r>
      </w:smartTag>
      <w:r w:rsidRPr="00631B65">
        <w:rPr>
          <w:rFonts w:ascii="Trebuchet MS" w:hAnsi="Trebuchet MS"/>
        </w:rPr>
        <w:t>. - V. 27.</w:t>
      </w: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</w:p>
    <w:p w:rsidR="00B36940" w:rsidRPr="00631B65" w:rsidRDefault="00B36940" w:rsidP="00B36940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Herdou </w:t>
      </w:r>
      <w:smartTag w:uri="schemas-houaiss/mini" w:element="verbetes">
        <w:r w:rsidRPr="00631B65">
          <w:rPr>
            <w:rFonts w:ascii="Trebuchet MS" w:hAnsi="Trebuchet MS"/>
          </w:rPr>
          <w:t>isenção</w:t>
        </w:r>
      </w:smartTag>
      <w:r w:rsidRPr="00631B65">
        <w:rPr>
          <w:rFonts w:ascii="Trebuchet MS" w:hAnsi="Trebuchet MS"/>
        </w:rPr>
        <w:t xml:space="preserve"> (da </w:t>
      </w:r>
      <w:smartTag w:uri="schemas-houaiss/mini" w:element="verbetes">
        <w:r w:rsidRPr="00631B65">
          <w:rPr>
            <w:rFonts w:ascii="Trebuchet MS" w:hAnsi="Trebuchet MS"/>
          </w:rPr>
          <w:t>ira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divina</w:t>
        </w:r>
      </w:smartTag>
      <w:r w:rsidRPr="00631B65">
        <w:rPr>
          <w:rFonts w:ascii="Trebuchet MS" w:hAnsi="Trebuchet MS"/>
        </w:rPr>
        <w:t xml:space="preserve">). -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>. 6 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1C" w:rsidRDefault="00195F1C" w:rsidP="000F3338">
      <w:r>
        <w:separator/>
      </w:r>
    </w:p>
  </w:endnote>
  <w:endnote w:type="continuationSeparator" w:id="0">
    <w:p w:rsidR="00195F1C" w:rsidRDefault="00195F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1C" w:rsidRDefault="00195F1C" w:rsidP="000F3338">
      <w:r>
        <w:separator/>
      </w:r>
    </w:p>
  </w:footnote>
  <w:footnote w:type="continuationSeparator" w:id="0">
    <w:p w:rsidR="00195F1C" w:rsidRDefault="00195F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5F1C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44E51"/>
    <w:rsid w:val="00AB1418"/>
    <w:rsid w:val="00AF15E3"/>
    <w:rsid w:val="00B36940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9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3694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3694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2020-01-10T19:33:00Z</dcterms:created>
  <dcterms:modified xsi:type="dcterms:W3CDTF">2020-01-11T08:45:00Z</dcterms:modified>
  <cp:category>SERMÕES PARA QUARTAS-FEIRAS</cp:category>
</cp:coreProperties>
</file>