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AD4" w:rsidRPr="00FD72B5" w:rsidRDefault="00FC3AD4" w:rsidP="00FC3AD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FD72B5">
        <w:rPr>
          <w:rFonts w:ascii="Trebuchet MS" w:hAnsi="Trebuchet MS"/>
          <w:color w:val="FF0000"/>
          <w:sz w:val="36"/>
          <w:szCs w:val="24"/>
        </w:rPr>
        <w:t>SALMO 23, O MAIS BELO</w:t>
      </w:r>
    </w:p>
    <w:p w:rsidR="00FC3AD4" w:rsidRPr="00664447" w:rsidRDefault="00FC3AD4" w:rsidP="00FC3AD4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João 10</w:t>
      </w:r>
    </w:p>
    <w:p w:rsidR="00FC3AD4" w:rsidRPr="00664447" w:rsidRDefault="00FC3AD4" w:rsidP="00FC3AD4">
      <w:pPr>
        <w:ind w:firstLine="567"/>
        <w:jc w:val="both"/>
        <w:rPr>
          <w:rFonts w:ascii="Trebuchet MS" w:hAnsi="Trebuchet MS"/>
        </w:rPr>
      </w:pPr>
    </w:p>
    <w:p w:rsidR="00FC3AD4" w:rsidRPr="00664447" w:rsidRDefault="00FC3AD4" w:rsidP="00FC3AD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O mais belo hino da cristandade e que tem sido a oração diária de multidões em perplexidade, tentação e sombra de morte d morte. Tem encorajado e dado esperança e fé aos cansados e aos corações desalentados. </w:t>
      </w:r>
    </w:p>
    <w:p w:rsidR="00FC3AD4" w:rsidRPr="00664447" w:rsidRDefault="00FC3AD4" w:rsidP="00FC3AD4">
      <w:pPr>
        <w:ind w:firstLine="567"/>
        <w:jc w:val="both"/>
        <w:rPr>
          <w:rFonts w:ascii="Trebuchet MS" w:hAnsi="Trebuchet MS"/>
        </w:rPr>
      </w:pPr>
    </w:p>
    <w:p w:rsidR="00FC3AD4" w:rsidRPr="00664447" w:rsidRDefault="00FC3AD4" w:rsidP="00FC3AD4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Jesus, o Nosso Pastor - v. 1, 2. </w:t>
      </w:r>
    </w:p>
    <w:p w:rsidR="00FC3AD4" w:rsidRPr="00664447" w:rsidRDefault="00FC3AD4" w:rsidP="00FC3AD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O Senhor mesmo é o no</w:t>
      </w:r>
      <w:bookmarkStart w:id="0" w:name="_GoBack"/>
      <w:bookmarkEnd w:id="0"/>
      <w:r w:rsidRPr="00664447">
        <w:rPr>
          <w:rFonts w:ascii="Trebuchet MS" w:hAnsi="Trebuchet MS"/>
        </w:rPr>
        <w:t xml:space="preserve">sso Pastor e nos garante todo o cuidado. </w:t>
      </w:r>
    </w:p>
    <w:p w:rsidR="00FC3AD4" w:rsidRPr="00664447" w:rsidRDefault="00FC3AD4" w:rsidP="00FC3AD4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Ele é o nosso Pastor (todo amor e cuidado) e não rei, para temermos. </w:t>
      </w:r>
    </w:p>
    <w:p w:rsidR="00FC3AD4" w:rsidRPr="00664447" w:rsidRDefault="00FC3AD4" w:rsidP="00FC3AD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Ele nos guia aos pastos e águas puras. </w:t>
      </w:r>
    </w:p>
    <w:p w:rsidR="00FC3AD4" w:rsidRPr="00664447" w:rsidRDefault="00FC3AD4" w:rsidP="00FC3AD4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Quando estamos fracos e em tentações, Ele nos conduz aos pastos verdejantes de Sua palavra.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6:35. </w:t>
      </w:r>
    </w:p>
    <w:p w:rsidR="00FC3AD4" w:rsidRPr="00664447" w:rsidRDefault="00FC3AD4" w:rsidP="00FC3AD4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Quando a alma sequiosa almeja algo que sacia, e que não encontra nas fontes humanas, Jesus supre essa necessidade.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4:10-14. </w:t>
      </w:r>
    </w:p>
    <w:p w:rsidR="00FC3AD4" w:rsidRPr="00664447" w:rsidRDefault="00FC3AD4" w:rsidP="00FC3AD4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Jesus supre as necessidades da viúva, do órfão e de todos os crentes. - Sal. 68:5. </w:t>
      </w:r>
    </w:p>
    <w:p w:rsidR="00FC3AD4" w:rsidRPr="00664447" w:rsidRDefault="00FC3AD4" w:rsidP="00FC3AD4">
      <w:pPr>
        <w:ind w:firstLine="567"/>
        <w:jc w:val="both"/>
        <w:rPr>
          <w:rFonts w:ascii="Trebuchet MS" w:hAnsi="Trebuchet MS"/>
        </w:rPr>
      </w:pPr>
    </w:p>
    <w:p w:rsidR="00FC3AD4" w:rsidRPr="00664447" w:rsidRDefault="00FC3AD4" w:rsidP="00FC3AD4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Jesus, o Nosso Guia.</w:t>
      </w:r>
    </w:p>
    <w:p w:rsidR="00FC3AD4" w:rsidRPr="00664447" w:rsidRDefault="00FC3AD4" w:rsidP="00FC3AD4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Guia Seu povo pelo caminho reto, pelo qual Ele já passou. - </w:t>
      </w:r>
      <w:proofErr w:type="spellStart"/>
      <w:r w:rsidRPr="00664447">
        <w:rPr>
          <w:rFonts w:ascii="Trebuchet MS" w:hAnsi="Trebuchet MS"/>
        </w:rPr>
        <w:t>Êxo</w:t>
      </w:r>
      <w:proofErr w:type="spellEnd"/>
      <w:r w:rsidRPr="00664447">
        <w:rPr>
          <w:rFonts w:ascii="Trebuchet MS" w:hAnsi="Trebuchet MS"/>
        </w:rPr>
        <w:t xml:space="preserve">. 13:21. </w:t>
      </w:r>
    </w:p>
    <w:p w:rsidR="00FC3AD4" w:rsidRPr="00664447" w:rsidRDefault="00FC3AD4" w:rsidP="00FC3AD4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Ainda que tenhamos de passar pelo vale sombrio da morte, nada devemos temer, mas confiar na sábia direção de nosso Guia. </w:t>
      </w:r>
    </w:p>
    <w:p w:rsidR="00FC3AD4" w:rsidRPr="00664447" w:rsidRDefault="00FC3AD4" w:rsidP="00FC3AD4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- Rom. 8:35-39.</w:t>
      </w:r>
    </w:p>
    <w:p w:rsidR="00FC3AD4" w:rsidRPr="00664447" w:rsidRDefault="00FC3AD4" w:rsidP="00FC3AD4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Agostinho disse: "Esse salmo foi como um hino para os mártires, os quais enfrentaram com resignação e confiança a morte.</w:t>
      </w:r>
    </w:p>
    <w:p w:rsidR="00FC3AD4" w:rsidRPr="00664447" w:rsidRDefault="00FC3AD4" w:rsidP="00FC3AD4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Nada devemos temer, tendo Jesus por nosso Guia. - Sal. 46. </w:t>
      </w:r>
    </w:p>
    <w:p w:rsidR="00FC3AD4" w:rsidRPr="00664447" w:rsidRDefault="00FC3AD4" w:rsidP="00FC3AD4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A morte é um temor para os incrédulos, não para os crentes. </w:t>
      </w:r>
    </w:p>
    <w:p w:rsidR="00FC3AD4" w:rsidRPr="00664447" w:rsidRDefault="00FC3AD4" w:rsidP="00FC3AD4">
      <w:pPr>
        <w:ind w:left="851" w:hanging="284"/>
        <w:jc w:val="both"/>
        <w:rPr>
          <w:rFonts w:ascii="Trebuchet MS" w:hAnsi="Trebuchet MS"/>
        </w:rPr>
      </w:pPr>
    </w:p>
    <w:p w:rsidR="00FC3AD4" w:rsidRPr="00664447" w:rsidRDefault="00FC3AD4" w:rsidP="00FC3AD4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Jesus, o Nosso Hospedeiro Vs. 5 e 6.</w:t>
      </w:r>
    </w:p>
    <w:p w:rsidR="00FC3AD4" w:rsidRPr="00664447" w:rsidRDefault="00FC3AD4" w:rsidP="00FC3AD4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Somos hóspedes de Jesus, e como Seus hóspedes estamos por Ele guardados. O costume oriental é o que fez Ló com os 3 anjos. </w:t>
      </w:r>
    </w:p>
    <w:p w:rsidR="00FC3AD4" w:rsidRPr="00664447" w:rsidRDefault="00FC3AD4" w:rsidP="00FC3AD4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Não somente Ele nos oferece segurança, mas abundante alegria. </w:t>
      </w:r>
    </w:p>
    <w:p w:rsidR="00FC3AD4" w:rsidRPr="00664447" w:rsidRDefault="00FC3AD4" w:rsidP="00FC3AD4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lastRenderedPageBreak/>
        <w:t xml:space="preserve">a) A religião cristã não é cinzas, mas óleo de alegria. </w:t>
      </w:r>
    </w:p>
    <w:p w:rsidR="00FC3AD4" w:rsidRPr="00664447" w:rsidRDefault="00FC3AD4" w:rsidP="00FC3AD4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O cristão que ama o Senhor, Sumo-sacerdote, terá alegria em Seu aprisco, juntamente com as demais ovelhas submissas e reunidas.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637" w:rsidRDefault="00BB5637" w:rsidP="000F3338">
      <w:r>
        <w:separator/>
      </w:r>
    </w:p>
  </w:endnote>
  <w:endnote w:type="continuationSeparator" w:id="0">
    <w:p w:rsidR="00BB5637" w:rsidRDefault="00BB563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637" w:rsidRDefault="00BB5637" w:rsidP="000F3338">
      <w:r>
        <w:separator/>
      </w:r>
    </w:p>
  </w:footnote>
  <w:footnote w:type="continuationSeparator" w:id="0">
    <w:p w:rsidR="00BB5637" w:rsidRDefault="00BB563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B5637"/>
    <w:rsid w:val="00BE3F04"/>
    <w:rsid w:val="00C50697"/>
    <w:rsid w:val="00C63B7C"/>
    <w:rsid w:val="00D7260E"/>
    <w:rsid w:val="00E023AA"/>
    <w:rsid w:val="00E32189"/>
    <w:rsid w:val="00E35B97"/>
    <w:rsid w:val="00E47BBB"/>
    <w:rsid w:val="00E54575"/>
    <w:rsid w:val="00F126E9"/>
    <w:rsid w:val="00F27DCA"/>
    <w:rsid w:val="00F54C12"/>
    <w:rsid w:val="00FC3AD4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3A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C3AD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C3AD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2020-01-15T07:21:00Z</dcterms:created>
  <dcterms:modified xsi:type="dcterms:W3CDTF">2020-01-28T19:24:00Z</dcterms:modified>
  <cp:category>SERMÕES PARA QUARTAS-FEIRAS</cp:category>
</cp:coreProperties>
</file>