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FA1" w:rsidRPr="00195A62" w:rsidRDefault="00101FA1" w:rsidP="00101FA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95A62">
        <w:rPr>
          <w:rFonts w:ascii="Trebuchet MS" w:hAnsi="Trebuchet MS"/>
          <w:color w:val="FF0000"/>
          <w:sz w:val="36"/>
          <w:szCs w:val="24"/>
        </w:rPr>
        <w:t>LIBERALIDADE E BENEVOLÊNCIA</w:t>
      </w:r>
    </w:p>
    <w:p w:rsidR="00101FA1" w:rsidRPr="00810191" w:rsidRDefault="00101FA1" w:rsidP="00101FA1">
      <w:pPr>
        <w:pStyle w:val="Ttulo-B"/>
        <w:rPr>
          <w:rFonts w:ascii="Trebuchet MS" w:hAnsi="Trebuchet MS"/>
        </w:rPr>
      </w:pPr>
      <w:r w:rsidRPr="00810191">
        <w:rPr>
          <w:rFonts w:ascii="Trebuchet MS" w:hAnsi="Trebuchet MS"/>
        </w:rPr>
        <w:t>Atos 20:35.</w:t>
      </w:r>
    </w:p>
    <w:p w:rsidR="00101FA1" w:rsidRPr="00810191" w:rsidRDefault="00101FA1" w:rsidP="00101FA1">
      <w:pPr>
        <w:ind w:firstLine="567"/>
        <w:jc w:val="both"/>
        <w:rPr>
          <w:rFonts w:ascii="Trebuchet MS" w:hAnsi="Trebuchet MS"/>
        </w:rPr>
      </w:pPr>
    </w:p>
    <w:p w:rsidR="00101FA1" w:rsidRPr="00810191" w:rsidRDefault="00101FA1" w:rsidP="00101FA1">
      <w:pPr>
        <w:ind w:firstLine="567"/>
        <w:jc w:val="both"/>
        <w:rPr>
          <w:rFonts w:ascii="Trebuchet MS" w:hAnsi="Trebuchet MS"/>
        </w:rPr>
      </w:pPr>
    </w:p>
    <w:p w:rsidR="00101FA1" w:rsidRPr="00810191" w:rsidRDefault="00101FA1" w:rsidP="00101FA1">
      <w:pPr>
        <w:ind w:firstLine="284"/>
        <w:jc w:val="both"/>
        <w:rPr>
          <w:rFonts w:ascii="Trebuchet MS" w:hAnsi="Trebuchet MS"/>
          <w:b/>
        </w:rPr>
      </w:pPr>
      <w:r w:rsidRPr="00810191">
        <w:rPr>
          <w:rFonts w:ascii="Trebuchet MS" w:hAnsi="Trebuchet MS"/>
          <w:b/>
        </w:rPr>
        <w:t>I – Direito de Propriedade de Deus.</w:t>
      </w:r>
    </w:p>
    <w:p w:rsidR="00101FA1" w:rsidRPr="00810191" w:rsidRDefault="00101FA1" w:rsidP="00101FA1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1. Deus é a fonte de toda riqueza. - I Crôn. 29:11,12.</w:t>
      </w:r>
    </w:p>
    <w:p w:rsidR="00101FA1" w:rsidRPr="00810191" w:rsidRDefault="00101FA1" w:rsidP="00101FA1">
      <w:pPr>
        <w:ind w:left="851" w:hanging="284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2. As reivindicações de Deus quanto às riquezas do mundo. </w:t>
      </w:r>
    </w:p>
    <w:p w:rsidR="00101FA1" w:rsidRPr="00810191" w:rsidRDefault="00101FA1" w:rsidP="00101FA1">
      <w:pPr>
        <w:ind w:left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- Sal. 89:11; Ageu 2:8.</w:t>
      </w:r>
    </w:p>
    <w:p w:rsidR="00101FA1" w:rsidRPr="00810191" w:rsidRDefault="00101FA1" w:rsidP="00101FA1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3. Perigo espiritual da prosperidade. - </w:t>
      </w:r>
      <w:proofErr w:type="spellStart"/>
      <w:r w:rsidRPr="00810191">
        <w:rPr>
          <w:rFonts w:ascii="Trebuchet MS" w:hAnsi="Trebuchet MS"/>
        </w:rPr>
        <w:t>Deut</w:t>
      </w:r>
      <w:proofErr w:type="spellEnd"/>
      <w:r w:rsidRPr="00810191">
        <w:rPr>
          <w:rFonts w:ascii="Trebuchet MS" w:hAnsi="Trebuchet MS"/>
        </w:rPr>
        <w:t>. 8:11-14,18.</w:t>
      </w:r>
    </w:p>
    <w:p w:rsidR="00101FA1" w:rsidRPr="00810191" w:rsidRDefault="00101FA1" w:rsidP="00101FA1">
      <w:pPr>
        <w:ind w:firstLine="567"/>
        <w:jc w:val="both"/>
        <w:rPr>
          <w:rFonts w:ascii="Trebuchet MS" w:hAnsi="Trebuchet MS"/>
        </w:rPr>
      </w:pPr>
    </w:p>
    <w:p w:rsidR="00101FA1" w:rsidRPr="00810191" w:rsidRDefault="00101FA1" w:rsidP="00101FA1">
      <w:pPr>
        <w:ind w:firstLine="284"/>
        <w:jc w:val="both"/>
        <w:rPr>
          <w:rFonts w:ascii="Trebuchet MS" w:hAnsi="Trebuchet MS"/>
          <w:b/>
        </w:rPr>
      </w:pPr>
      <w:proofErr w:type="spellStart"/>
      <w:r w:rsidRPr="00810191">
        <w:rPr>
          <w:rFonts w:ascii="Trebuchet MS" w:hAnsi="Trebuchet MS"/>
          <w:b/>
        </w:rPr>
        <w:t>lI</w:t>
      </w:r>
      <w:proofErr w:type="spellEnd"/>
      <w:r w:rsidRPr="00810191">
        <w:rPr>
          <w:rFonts w:ascii="Trebuchet MS" w:hAnsi="Trebuchet MS"/>
          <w:b/>
        </w:rPr>
        <w:t xml:space="preserve"> – Requisitos de Deus quanto ao Dízimo e às Ofertas.</w:t>
      </w:r>
    </w:p>
    <w:p w:rsidR="00101FA1" w:rsidRPr="00810191" w:rsidRDefault="00101FA1" w:rsidP="00101FA1">
      <w:pPr>
        <w:ind w:left="851" w:hanging="284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4. Proporção da parte das receitas do hom</w:t>
      </w:r>
      <w:bookmarkStart w:id="0" w:name="_GoBack"/>
      <w:bookmarkEnd w:id="0"/>
      <w:r w:rsidRPr="00810191">
        <w:rPr>
          <w:rFonts w:ascii="Trebuchet MS" w:hAnsi="Trebuchet MS"/>
        </w:rPr>
        <w:t>em que pertence a Deus. - Lev. 27:30 e 32.</w:t>
      </w:r>
    </w:p>
    <w:p w:rsidR="00101FA1" w:rsidRPr="00810191" w:rsidRDefault="00101FA1" w:rsidP="00101FA1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5. Promessa ao que dá o dízimo. - Mal. 3:10-12.</w:t>
      </w:r>
    </w:p>
    <w:p w:rsidR="00101FA1" w:rsidRPr="00810191" w:rsidRDefault="00101FA1" w:rsidP="00101FA1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6. Ofertas de Israel para o tabernáculo. - </w:t>
      </w:r>
      <w:proofErr w:type="spellStart"/>
      <w:r w:rsidRPr="00810191">
        <w:rPr>
          <w:rFonts w:ascii="Trebuchet MS" w:hAnsi="Trebuchet MS"/>
        </w:rPr>
        <w:t>Êxo</w:t>
      </w:r>
      <w:proofErr w:type="spellEnd"/>
      <w:r w:rsidRPr="00810191">
        <w:rPr>
          <w:rFonts w:ascii="Trebuchet MS" w:hAnsi="Trebuchet MS"/>
        </w:rPr>
        <w:t>. 35:29.</w:t>
      </w:r>
    </w:p>
    <w:p w:rsidR="00101FA1" w:rsidRPr="00810191" w:rsidRDefault="00101FA1" w:rsidP="00101FA1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7. Comparação entre as atitudes no dar. - II Cor. 9:7; Mat. 6:1.</w:t>
      </w:r>
    </w:p>
    <w:p w:rsidR="00101FA1" w:rsidRPr="00810191" w:rsidRDefault="00101FA1" w:rsidP="00101FA1">
      <w:pPr>
        <w:ind w:firstLine="567"/>
        <w:jc w:val="both"/>
        <w:rPr>
          <w:rFonts w:ascii="Trebuchet MS" w:hAnsi="Trebuchet MS"/>
        </w:rPr>
      </w:pPr>
    </w:p>
    <w:p w:rsidR="00101FA1" w:rsidRPr="00810191" w:rsidRDefault="00101FA1" w:rsidP="00101FA1">
      <w:pPr>
        <w:ind w:firstLine="284"/>
        <w:jc w:val="both"/>
        <w:rPr>
          <w:rFonts w:ascii="Trebuchet MS" w:hAnsi="Trebuchet MS"/>
          <w:b/>
        </w:rPr>
      </w:pPr>
      <w:r w:rsidRPr="00810191">
        <w:rPr>
          <w:rFonts w:ascii="Trebuchet MS" w:hAnsi="Trebuchet MS"/>
          <w:b/>
        </w:rPr>
        <w:t>III – Recompensa do Dar com Liberdade.</w:t>
      </w:r>
    </w:p>
    <w:p w:rsidR="00101FA1" w:rsidRPr="00810191" w:rsidRDefault="00101FA1" w:rsidP="00101FA1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8. A lei da semeadura e da sega. - II Cor. 9:6; </w:t>
      </w:r>
      <w:proofErr w:type="spellStart"/>
      <w:r w:rsidRPr="00810191">
        <w:rPr>
          <w:rFonts w:ascii="Trebuchet MS" w:hAnsi="Trebuchet MS"/>
        </w:rPr>
        <w:t>Jo</w:t>
      </w:r>
      <w:proofErr w:type="spellEnd"/>
      <w:r w:rsidRPr="00810191">
        <w:rPr>
          <w:rFonts w:ascii="Trebuchet MS" w:hAnsi="Trebuchet MS"/>
        </w:rPr>
        <w:t>. 12 :24.</w:t>
      </w:r>
    </w:p>
    <w:p w:rsidR="00101FA1" w:rsidRPr="00810191" w:rsidRDefault="00101FA1" w:rsidP="00101FA1">
      <w:pPr>
        <w:ind w:firstLine="567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9. Promessa aos que honram a Deus com suas dádivas. </w:t>
      </w:r>
    </w:p>
    <w:p w:rsidR="00101FA1" w:rsidRPr="00810191" w:rsidRDefault="00101FA1" w:rsidP="00101FA1">
      <w:pPr>
        <w:ind w:firstLine="851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- Prov. 3:9,10.</w:t>
      </w:r>
    </w:p>
    <w:p w:rsidR="00101FA1" w:rsidRPr="00810191" w:rsidRDefault="00101FA1" w:rsidP="00101FA1">
      <w:pPr>
        <w:ind w:firstLine="426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10. Como Deus recompensa ao doador. - Luc. 6:38.</w:t>
      </w:r>
    </w:p>
    <w:p w:rsidR="00101FA1" w:rsidRPr="00810191" w:rsidRDefault="00101FA1" w:rsidP="00101FA1">
      <w:pPr>
        <w:ind w:firstLine="426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11. As bênçãos podem </w:t>
      </w:r>
      <w:proofErr w:type="gramStart"/>
      <w:r w:rsidRPr="00810191">
        <w:rPr>
          <w:rFonts w:ascii="Trebuchet MS" w:hAnsi="Trebuchet MS"/>
        </w:rPr>
        <w:t>demorar</w:t>
      </w:r>
      <w:proofErr w:type="gramEnd"/>
      <w:r w:rsidRPr="00810191">
        <w:rPr>
          <w:rFonts w:ascii="Trebuchet MS" w:hAnsi="Trebuchet MS"/>
        </w:rPr>
        <w:t xml:space="preserve"> mas são garantidas. - Ecl. 11:1.</w:t>
      </w:r>
    </w:p>
    <w:p w:rsidR="00101FA1" w:rsidRPr="00810191" w:rsidRDefault="00101FA1" w:rsidP="00101FA1">
      <w:pPr>
        <w:ind w:firstLine="426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IV - Liberalidade entre os Irmãos.</w:t>
      </w:r>
    </w:p>
    <w:p w:rsidR="00101FA1" w:rsidRPr="00810191" w:rsidRDefault="00101FA1" w:rsidP="00101FA1">
      <w:pPr>
        <w:ind w:firstLine="426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12. Paulo relembra as palavras de Jesus quanto ao dar. - Atos 20:35.</w:t>
      </w:r>
    </w:p>
    <w:p w:rsidR="00101FA1" w:rsidRPr="00810191" w:rsidRDefault="00101FA1" w:rsidP="00101FA1">
      <w:pPr>
        <w:ind w:firstLine="426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 xml:space="preserve">13. Os que deixam de sentir a necessidade de um irmão. - I </w:t>
      </w:r>
      <w:proofErr w:type="spellStart"/>
      <w:r w:rsidRPr="00810191">
        <w:rPr>
          <w:rFonts w:ascii="Trebuchet MS" w:hAnsi="Trebuchet MS"/>
        </w:rPr>
        <w:t>Jo</w:t>
      </w:r>
      <w:proofErr w:type="spellEnd"/>
      <w:r w:rsidRPr="00810191">
        <w:rPr>
          <w:rFonts w:ascii="Trebuchet MS" w:hAnsi="Trebuchet MS"/>
        </w:rPr>
        <w:t>. 3:17.</w:t>
      </w:r>
    </w:p>
    <w:p w:rsidR="00101FA1" w:rsidRPr="00810191" w:rsidRDefault="00101FA1" w:rsidP="00101FA1">
      <w:pPr>
        <w:ind w:firstLine="426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14. Promessas aos que repartem. - Prov. 11:5; 19:17; 22:9.</w:t>
      </w:r>
    </w:p>
    <w:p w:rsidR="00101FA1" w:rsidRPr="00810191" w:rsidRDefault="00101FA1" w:rsidP="00101FA1">
      <w:pPr>
        <w:ind w:firstLine="426"/>
        <w:jc w:val="both"/>
        <w:rPr>
          <w:rFonts w:ascii="Trebuchet MS" w:hAnsi="Trebuchet MS"/>
        </w:rPr>
      </w:pPr>
      <w:r w:rsidRPr="00810191">
        <w:rPr>
          <w:rFonts w:ascii="Trebuchet MS" w:hAnsi="Trebuchet MS"/>
        </w:rPr>
        <w:t>15. De quem depende nossa capacidade. - II Cor. 3:5.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F0C" w:rsidRDefault="008C7F0C" w:rsidP="000F3338">
      <w:r>
        <w:separator/>
      </w:r>
    </w:p>
  </w:endnote>
  <w:endnote w:type="continuationSeparator" w:id="0">
    <w:p w:rsidR="008C7F0C" w:rsidRDefault="008C7F0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F0C" w:rsidRDefault="008C7F0C" w:rsidP="000F3338">
      <w:r>
        <w:separator/>
      </w:r>
    </w:p>
  </w:footnote>
  <w:footnote w:type="continuationSeparator" w:id="0">
    <w:p w:rsidR="008C7F0C" w:rsidRDefault="008C7F0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01FA1"/>
    <w:rsid w:val="00136996"/>
    <w:rsid w:val="0015458E"/>
    <w:rsid w:val="001644FB"/>
    <w:rsid w:val="00195A62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4185B"/>
    <w:rsid w:val="006D56A1"/>
    <w:rsid w:val="0073162C"/>
    <w:rsid w:val="008269C9"/>
    <w:rsid w:val="008C7F0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1F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01FA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01FA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2020-01-15T07:35:00Z</dcterms:created>
  <dcterms:modified xsi:type="dcterms:W3CDTF">2020-01-28T19:30:00Z</dcterms:modified>
  <cp:category>SERMÕES PARA QUARTAS-FEIRAS</cp:category>
</cp:coreProperties>
</file>