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9D9" w:rsidRPr="00D57DAE" w:rsidRDefault="004019D9" w:rsidP="004019D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D57DAE">
        <w:rPr>
          <w:rFonts w:ascii="Trebuchet MS" w:hAnsi="Trebuchet MS"/>
          <w:color w:val="FF0000"/>
          <w:sz w:val="36"/>
          <w:szCs w:val="24"/>
        </w:rPr>
        <w:t xml:space="preserve">NOSSA MÃE E NOSSOS DEVERES </w:t>
      </w:r>
    </w:p>
    <w:bookmarkEnd w:id="0"/>
    <w:p w:rsidR="004019D9" w:rsidRPr="00F83135" w:rsidRDefault="004019D9" w:rsidP="004019D9">
      <w:pPr>
        <w:pStyle w:val="Ttulo-B"/>
        <w:rPr>
          <w:rFonts w:ascii="Trebuchet MS" w:hAnsi="Trebuchet MS"/>
        </w:rPr>
      </w:pPr>
      <w:r w:rsidRPr="00F83135">
        <w:rPr>
          <w:rFonts w:ascii="Trebuchet MS" w:hAnsi="Trebuchet MS"/>
        </w:rPr>
        <w:t>Ex. 20:12</w:t>
      </w:r>
    </w:p>
    <w:p w:rsidR="004019D9" w:rsidRPr="00F83135" w:rsidRDefault="004019D9" w:rsidP="004019D9">
      <w:pPr>
        <w:ind w:firstLine="567"/>
        <w:jc w:val="both"/>
        <w:rPr>
          <w:rFonts w:ascii="Trebuchet MS" w:hAnsi="Trebuchet MS"/>
        </w:rPr>
      </w:pPr>
    </w:p>
    <w:p w:rsidR="004019D9" w:rsidRPr="00F83135" w:rsidRDefault="004019D9" w:rsidP="004019D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Só quem não esteve em contato com a energia elétrica é que não sentirá o amor de mãe.</w:t>
      </w:r>
    </w:p>
    <w:p w:rsidR="004019D9" w:rsidRPr="00F83135" w:rsidRDefault="004019D9" w:rsidP="004019D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Os filhos perto dos pais não podem aquilatar bem o que é o amor de mãe.</w:t>
      </w:r>
    </w:p>
    <w:p w:rsidR="004019D9" w:rsidRPr="00F83135" w:rsidRDefault="004019D9" w:rsidP="004019D9">
      <w:pPr>
        <w:ind w:firstLine="567"/>
        <w:jc w:val="both"/>
        <w:rPr>
          <w:rFonts w:ascii="Trebuchet MS" w:hAnsi="Trebuchet MS"/>
        </w:rPr>
      </w:pPr>
    </w:p>
    <w:p w:rsidR="004019D9" w:rsidRPr="00F83135" w:rsidRDefault="004019D9" w:rsidP="004019D9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 – A Instituição do Dia.</w:t>
      </w:r>
    </w:p>
    <w:p w:rsidR="004019D9" w:rsidRPr="00F83135" w:rsidRDefault="004019D9" w:rsidP="004019D9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Origem - Filadélfia, USA., pela Srta. Ana Jarvis, pela morte de sua mãe.</w:t>
      </w:r>
    </w:p>
    <w:p w:rsidR="004019D9" w:rsidRPr="00F83135" w:rsidRDefault="004019D9" w:rsidP="004019D9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Em 1913 o Senado e a Câmara aprovaram o projeto criando o "Dia das Mães", e o Presidente Wilson, a 9 de maio de 1914, decretou o dia 10 como feriado nacional.</w:t>
      </w:r>
    </w:p>
    <w:p w:rsidR="004019D9" w:rsidRPr="00F83135" w:rsidRDefault="004019D9" w:rsidP="004019D9">
      <w:pPr>
        <w:ind w:firstLine="567"/>
        <w:jc w:val="both"/>
        <w:rPr>
          <w:rFonts w:ascii="Trebuchet MS" w:hAnsi="Trebuchet MS"/>
        </w:rPr>
      </w:pPr>
    </w:p>
    <w:p w:rsidR="004019D9" w:rsidRPr="00F83135" w:rsidRDefault="004019D9" w:rsidP="004019D9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 – MÃE, Sua Espinhosa Missão.</w:t>
      </w:r>
    </w:p>
    <w:p w:rsidR="004019D9" w:rsidRPr="00F83135" w:rsidRDefault="004019D9" w:rsidP="004019D9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Ela é um anjo tutelar sob cujas asas há sempre amparo e desvelo pelo filho de suas entranhas.</w:t>
      </w:r>
    </w:p>
    <w:p w:rsidR="004019D9" w:rsidRPr="00F83135" w:rsidRDefault="004019D9" w:rsidP="004019D9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Este amor é como uma luz inextinguível que vai guiando os passos do filho, ainda que ingrato.</w:t>
      </w:r>
    </w:p>
    <w:p w:rsidR="004019D9" w:rsidRPr="00F83135" w:rsidRDefault="004019D9" w:rsidP="004019D9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Ser mãe "é desdobrar libra por libra o coração".</w:t>
      </w:r>
    </w:p>
    <w:p w:rsidR="004019D9" w:rsidRPr="00F83135" w:rsidRDefault="004019D9" w:rsidP="004019D9">
      <w:pPr>
        <w:ind w:left="851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Ser mãe é sofrer com Maria ao pé da cruz.</w:t>
      </w:r>
    </w:p>
    <w:p w:rsidR="004019D9" w:rsidRPr="00F83135" w:rsidRDefault="004019D9" w:rsidP="004019D9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Ser mãe, é exercer a mais bela missão dada à humanidade aqui na Terra.</w:t>
      </w:r>
    </w:p>
    <w:p w:rsidR="004019D9" w:rsidRPr="00F83135" w:rsidRDefault="004019D9" w:rsidP="004019D9">
      <w:pPr>
        <w:ind w:left="1134" w:hanging="283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a) Mães ajudem os filhos que Deus lhes deu.</w:t>
      </w:r>
    </w:p>
    <w:p w:rsidR="004019D9" w:rsidRPr="00F83135" w:rsidRDefault="004019D9" w:rsidP="004019D9">
      <w:pPr>
        <w:ind w:left="1134" w:hanging="283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b) Sejam mães cristãs como foram Sara, Maria, Isabel, e Eunice, mãe de Timóteo.</w:t>
      </w:r>
    </w:p>
    <w:p w:rsidR="004019D9" w:rsidRPr="00F83135" w:rsidRDefault="004019D9" w:rsidP="004019D9">
      <w:pPr>
        <w:ind w:left="1134" w:hanging="283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c) Ainda que pobres, Deus lhes pode abençoar. </w:t>
      </w:r>
    </w:p>
    <w:p w:rsidR="004019D9" w:rsidRPr="00F83135" w:rsidRDefault="004019D9" w:rsidP="004019D9">
      <w:pPr>
        <w:ind w:left="1134" w:hanging="283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d) Tenham o espírito de Ana – a mãe de oração e dedicação.</w:t>
      </w:r>
    </w:p>
    <w:p w:rsidR="004019D9" w:rsidRPr="00F83135" w:rsidRDefault="004019D9" w:rsidP="004019D9">
      <w:pPr>
        <w:ind w:firstLine="567"/>
        <w:jc w:val="both"/>
        <w:rPr>
          <w:rFonts w:ascii="Trebuchet MS" w:hAnsi="Trebuchet MS"/>
        </w:rPr>
      </w:pPr>
    </w:p>
    <w:p w:rsidR="004019D9" w:rsidRPr="00F83135" w:rsidRDefault="004019D9" w:rsidP="004019D9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III – Os Deveres Filiais.</w:t>
      </w:r>
    </w:p>
    <w:p w:rsidR="004019D9" w:rsidRPr="00F83135" w:rsidRDefault="004019D9" w:rsidP="004019D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Vocês, filhos, amem, respeitem e amparem sua mãe.</w:t>
      </w:r>
    </w:p>
    <w:p w:rsidR="004019D9" w:rsidRPr="00F83135" w:rsidRDefault="004019D9" w:rsidP="004019D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Mostrem em vida a gratidão para com aquela que lhes deu a vida.</w:t>
      </w:r>
    </w:p>
    <w:p w:rsidR="004019D9" w:rsidRPr="00F83135" w:rsidRDefault="004019D9" w:rsidP="004019D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Depois de morta, de nada servem as lágrimas e lamúrias.</w:t>
      </w:r>
    </w:p>
    <w:p w:rsidR="004019D9" w:rsidRPr="00F83135" w:rsidRDefault="004019D9" w:rsidP="004019D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Não deixem para lamentar sua mãe na terra do exílio.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A6B" w:rsidRDefault="00252A6B" w:rsidP="000F3338">
      <w:r>
        <w:separator/>
      </w:r>
    </w:p>
  </w:endnote>
  <w:endnote w:type="continuationSeparator" w:id="0">
    <w:p w:rsidR="00252A6B" w:rsidRDefault="00252A6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A6B" w:rsidRDefault="00252A6B" w:rsidP="000F3338">
      <w:r>
        <w:separator/>
      </w:r>
    </w:p>
  </w:footnote>
  <w:footnote w:type="continuationSeparator" w:id="0">
    <w:p w:rsidR="00252A6B" w:rsidRDefault="00252A6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52A6B"/>
    <w:rsid w:val="00264BFA"/>
    <w:rsid w:val="002B58E4"/>
    <w:rsid w:val="00373627"/>
    <w:rsid w:val="00390FF0"/>
    <w:rsid w:val="004019D9"/>
    <w:rsid w:val="00471C8C"/>
    <w:rsid w:val="005B4694"/>
    <w:rsid w:val="005F34F8"/>
    <w:rsid w:val="006D56A1"/>
    <w:rsid w:val="00712432"/>
    <w:rsid w:val="0073162C"/>
    <w:rsid w:val="008269C9"/>
    <w:rsid w:val="00AF15E3"/>
    <w:rsid w:val="00BE3F04"/>
    <w:rsid w:val="00C50697"/>
    <w:rsid w:val="00C63B7C"/>
    <w:rsid w:val="00D57DAE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19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019D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019D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2020-01-15T07:42:00Z</dcterms:created>
  <dcterms:modified xsi:type="dcterms:W3CDTF">2020-01-28T19:33:00Z</dcterms:modified>
  <cp:category>SERMÕES PARA QUARTAS-FEIRAS</cp:category>
</cp:coreProperties>
</file>