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75" w:rsidRPr="00806775" w:rsidRDefault="00066617" w:rsidP="0006661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06775">
        <w:rPr>
          <w:rFonts w:ascii="Trebuchet MS" w:hAnsi="Trebuchet MS"/>
          <w:color w:val="FF0000"/>
          <w:sz w:val="36"/>
          <w:szCs w:val="24"/>
        </w:rPr>
        <w:t xml:space="preserve">HEROÍSMO MORAL </w:t>
      </w:r>
    </w:p>
    <w:p w:rsidR="00066617" w:rsidRPr="00796F6C" w:rsidRDefault="00066617" w:rsidP="00066617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16:32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Uma grande verdade </w:t>
      </w:r>
      <w:proofErr w:type="spellStart"/>
      <w:r w:rsidRPr="00796F6C">
        <w:rPr>
          <w:rFonts w:ascii="Trebuchet MS" w:hAnsi="Trebuchet MS"/>
        </w:rPr>
        <w:t>num</w:t>
      </w:r>
      <w:proofErr w:type="spellEnd"/>
      <w:r w:rsidRPr="00796F6C">
        <w:rPr>
          <w:rFonts w:ascii="Trebuchet MS" w:hAnsi="Trebuchet MS"/>
        </w:rPr>
        <w:t xml:space="preserve"> princípio simples – o governo do próprio do espírito.</w:t>
      </w:r>
    </w:p>
    <w:p w:rsidR="00806775" w:rsidRDefault="00806775" w:rsidP="00066617">
      <w:pPr>
        <w:ind w:firstLine="284"/>
        <w:jc w:val="both"/>
        <w:rPr>
          <w:rFonts w:ascii="Trebuchet MS" w:hAnsi="Trebuchet MS"/>
          <w:b/>
        </w:rPr>
      </w:pPr>
    </w:p>
    <w:p w:rsidR="00066617" w:rsidRPr="00796F6C" w:rsidRDefault="00066617" w:rsidP="00066617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96F6C">
        <w:rPr>
          <w:rFonts w:ascii="Trebuchet MS" w:hAnsi="Trebuchet MS"/>
          <w:b/>
        </w:rPr>
        <w:t>I – O Inimigo.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Os nossos impulsos.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Os nossos hábitos.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Os nossos preconceitos.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Os nossos interesses.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</w:p>
    <w:p w:rsidR="00066617" w:rsidRPr="00796F6C" w:rsidRDefault="00066617" w:rsidP="0006661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Conquista.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Assalto é impossível.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Estratégia é inútil.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Faina não consegue ganhar.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Somente por uma submissão à direção divina.</w:t>
      </w:r>
    </w:p>
    <w:p w:rsidR="00066617" w:rsidRPr="00796F6C" w:rsidRDefault="00066617" w:rsidP="0006661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Paulo nos aponta o segredo. - </w:t>
      </w:r>
      <w:proofErr w:type="spellStart"/>
      <w:r w:rsidRPr="00796F6C">
        <w:rPr>
          <w:rFonts w:ascii="Trebuchet MS" w:hAnsi="Trebuchet MS"/>
        </w:rPr>
        <w:t>Gál</w:t>
      </w:r>
      <w:proofErr w:type="spellEnd"/>
      <w:r w:rsidRPr="00796F6C">
        <w:rPr>
          <w:rFonts w:ascii="Trebuchet MS" w:hAnsi="Trebuchet MS"/>
        </w:rPr>
        <w:t>. 2:20.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</w:p>
    <w:p w:rsidR="00066617" w:rsidRPr="00796F6C" w:rsidRDefault="00066617" w:rsidP="0006661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Os Resultados.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Uma vitória nobre – Humanidade aperfeiçoada.</w:t>
      </w:r>
    </w:p>
    <w:p w:rsidR="00066617" w:rsidRPr="00796F6C" w:rsidRDefault="00066617" w:rsidP="0006661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Uma paz abençoada – Consciência delicada e </w:t>
      </w:r>
      <w:proofErr w:type="spellStart"/>
      <w:r w:rsidRPr="00796F6C">
        <w:rPr>
          <w:rFonts w:ascii="Trebuchet MS" w:hAnsi="Trebuchet MS"/>
        </w:rPr>
        <w:t>tranqüila</w:t>
      </w:r>
      <w:proofErr w:type="spellEnd"/>
      <w:r w:rsidRPr="00796F6C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E4" w:rsidRDefault="00E826E4" w:rsidP="000F3338">
      <w:r>
        <w:separator/>
      </w:r>
    </w:p>
  </w:endnote>
  <w:endnote w:type="continuationSeparator" w:id="0">
    <w:p w:rsidR="00E826E4" w:rsidRDefault="00E826E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E4" w:rsidRDefault="00E826E4" w:rsidP="000F3338">
      <w:r>
        <w:separator/>
      </w:r>
    </w:p>
  </w:footnote>
  <w:footnote w:type="continuationSeparator" w:id="0">
    <w:p w:rsidR="00E826E4" w:rsidRDefault="00E826E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661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347E8"/>
    <w:rsid w:val="00806775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26E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1F1D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66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6661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6661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2020-01-16T07:04:00Z</dcterms:created>
  <dcterms:modified xsi:type="dcterms:W3CDTF">2020-01-28T20:02:00Z</dcterms:modified>
  <cp:category>SERMÕES PARA QUARTAS-FEIRAS</cp:category>
</cp:coreProperties>
</file>