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EA" w:rsidRPr="001A2EB9" w:rsidRDefault="00072FEA" w:rsidP="00072FEA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1A2EB9">
        <w:rPr>
          <w:rFonts w:ascii="Trebuchet MS" w:hAnsi="Trebuchet MS"/>
          <w:color w:val="FF0000"/>
          <w:sz w:val="36"/>
          <w:szCs w:val="24"/>
        </w:rPr>
        <w:t>ORAÇÃO</w:t>
      </w:r>
    </w:p>
    <w:bookmarkEnd w:id="0"/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</w:p>
    <w:p w:rsidR="00072FEA" w:rsidRPr="008827DA" w:rsidRDefault="00072FEA" w:rsidP="00072FEA">
      <w:pPr>
        <w:ind w:firstLine="284"/>
        <w:jc w:val="both"/>
        <w:rPr>
          <w:rFonts w:ascii="Trebuchet MS" w:hAnsi="Trebuchet MS"/>
          <w:b/>
        </w:rPr>
      </w:pPr>
      <w:r w:rsidRPr="008827DA">
        <w:rPr>
          <w:rFonts w:ascii="Trebuchet MS" w:hAnsi="Trebuchet MS"/>
          <w:b/>
        </w:rPr>
        <w:t>I – A quem devemos orar?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1. A Jesus. - S. João 15:16.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a) Ele é o único intercessor. - </w:t>
      </w:r>
      <w:proofErr w:type="spellStart"/>
      <w:r w:rsidRPr="008827DA">
        <w:rPr>
          <w:rFonts w:ascii="Trebuchet MS" w:hAnsi="Trebuchet MS"/>
        </w:rPr>
        <w:t>Heb</w:t>
      </w:r>
      <w:proofErr w:type="spellEnd"/>
      <w:r w:rsidRPr="008827DA">
        <w:rPr>
          <w:rFonts w:ascii="Trebuchet MS" w:hAnsi="Trebuchet MS"/>
        </w:rPr>
        <w:t>. 7:25; 4-16.</w:t>
      </w:r>
    </w:p>
    <w:p w:rsidR="00072FEA" w:rsidRPr="008827DA" w:rsidRDefault="00072FEA" w:rsidP="00072FEA">
      <w:pPr>
        <w:ind w:left="851" w:hanging="284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2. A nenhum suposto santo ou morto devemos orar, pois há um só intermediário. - I Tim. 2:5; </w:t>
      </w:r>
      <w:proofErr w:type="spellStart"/>
      <w:r w:rsidRPr="008827DA">
        <w:rPr>
          <w:rFonts w:ascii="Trebuchet MS" w:hAnsi="Trebuchet MS"/>
        </w:rPr>
        <w:t>Jo</w:t>
      </w:r>
      <w:proofErr w:type="spellEnd"/>
      <w:r w:rsidRPr="008827DA">
        <w:rPr>
          <w:rFonts w:ascii="Trebuchet MS" w:hAnsi="Trebuchet MS"/>
        </w:rPr>
        <w:t>. 14:6.</w:t>
      </w:r>
    </w:p>
    <w:p w:rsidR="00072FEA" w:rsidRPr="008827DA" w:rsidRDefault="00072FEA" w:rsidP="00072FEA">
      <w:pPr>
        <w:ind w:left="1134" w:hanging="283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 xml:space="preserve">a) Ouvir-nos-á um santo? Atos 10:25,26; </w:t>
      </w:r>
      <w:proofErr w:type="spellStart"/>
      <w:r w:rsidRPr="008827DA">
        <w:rPr>
          <w:rFonts w:ascii="Trebuchet MS" w:hAnsi="Trebuchet MS"/>
        </w:rPr>
        <w:t>Apoc</w:t>
      </w:r>
      <w:proofErr w:type="spellEnd"/>
      <w:r w:rsidRPr="008827DA">
        <w:rPr>
          <w:rFonts w:ascii="Trebuchet MS" w:hAnsi="Trebuchet MS"/>
        </w:rPr>
        <w:t xml:space="preserve">. 19:10; </w:t>
      </w:r>
      <w:proofErr w:type="spellStart"/>
      <w:r w:rsidRPr="008827DA">
        <w:rPr>
          <w:rFonts w:ascii="Trebuchet MS" w:hAnsi="Trebuchet MS"/>
        </w:rPr>
        <w:t>Heb</w:t>
      </w:r>
      <w:proofErr w:type="spellEnd"/>
      <w:r w:rsidRPr="008827DA">
        <w:rPr>
          <w:rFonts w:ascii="Trebuchet MS" w:hAnsi="Trebuchet MS"/>
        </w:rPr>
        <w:t>. 11:32-40.</w:t>
      </w:r>
    </w:p>
    <w:p w:rsidR="00072FEA" w:rsidRPr="008827DA" w:rsidRDefault="00072FEA" w:rsidP="00072FEA">
      <w:pPr>
        <w:ind w:left="851" w:hanging="284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3. Ao nome de Jesus todos os joelhos devem dobrar-se. - Filip. 2:9,10.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</w:p>
    <w:p w:rsidR="00072FEA" w:rsidRPr="008827DA" w:rsidRDefault="00072FEA" w:rsidP="00072FEA">
      <w:pPr>
        <w:ind w:firstLine="284"/>
        <w:jc w:val="both"/>
        <w:rPr>
          <w:rFonts w:ascii="Trebuchet MS" w:hAnsi="Trebuchet MS"/>
          <w:b/>
        </w:rPr>
      </w:pPr>
      <w:r w:rsidRPr="008827DA">
        <w:rPr>
          <w:rFonts w:ascii="Trebuchet MS" w:hAnsi="Trebuchet MS"/>
          <w:b/>
        </w:rPr>
        <w:t>II – Por quem devemos orar?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1. Pelos mortos? - Ecl. 9:5,6; Jó 14:21.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2. Pelos vivos? Sim!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a) Por nós. - Sal. 51:1-40,17.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b) Pelos doentes. - Tia. 5:14.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c) Pelos inimigos. - Mat. 5 :44.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d) Pelo pão nosso. - Mat. 6:11.</w:t>
      </w:r>
    </w:p>
    <w:p w:rsidR="00072FEA" w:rsidRPr="008827DA" w:rsidRDefault="00072FEA" w:rsidP="00072FEA">
      <w:pPr>
        <w:ind w:firstLine="851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e) Pela vinda do reino. - Mat. 6:10.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</w:p>
    <w:p w:rsidR="00072FEA" w:rsidRPr="008827DA" w:rsidRDefault="00072FEA" w:rsidP="00072FEA">
      <w:pPr>
        <w:ind w:firstLine="284"/>
        <w:jc w:val="both"/>
        <w:rPr>
          <w:rFonts w:ascii="Trebuchet MS" w:hAnsi="Trebuchet MS"/>
          <w:b/>
        </w:rPr>
      </w:pPr>
      <w:r w:rsidRPr="008827DA">
        <w:rPr>
          <w:rFonts w:ascii="Trebuchet MS" w:hAnsi="Trebuchet MS"/>
          <w:b/>
        </w:rPr>
        <w:t>III – Como, quando e onde orar?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1. De coração e não ladainhas. - Mat. 6:5,7.</w:t>
      </w:r>
    </w:p>
    <w:p w:rsidR="00072FEA" w:rsidRPr="008827DA" w:rsidRDefault="00072FEA" w:rsidP="00072FEA">
      <w:pPr>
        <w:ind w:left="851" w:hanging="284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2. Quando sentimos necessidade, nas lutas e sofrimentos. - Tia. 5:13; Sal. 72:12; 50:15.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3. No quarto, em qualquer lugar. - Mat. 6:6.</w:t>
      </w:r>
    </w:p>
    <w:p w:rsidR="00072FEA" w:rsidRPr="008827DA" w:rsidRDefault="00072FEA" w:rsidP="00072FEA">
      <w:pPr>
        <w:ind w:firstLine="567"/>
        <w:jc w:val="both"/>
        <w:rPr>
          <w:rFonts w:ascii="Trebuchet MS" w:hAnsi="Trebuchet MS"/>
        </w:rPr>
      </w:pPr>
      <w:r w:rsidRPr="008827DA">
        <w:rPr>
          <w:rFonts w:ascii="Trebuchet MS" w:hAnsi="Trebuchet MS"/>
        </w:rPr>
        <w:t>A condição para sermos ouvidos: Sal. 66:18; Prov. 28:9.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F57" w:rsidRDefault="00EE2F57" w:rsidP="000F3338">
      <w:r>
        <w:separator/>
      </w:r>
    </w:p>
  </w:endnote>
  <w:endnote w:type="continuationSeparator" w:id="0">
    <w:p w:rsidR="00EE2F57" w:rsidRDefault="00EE2F57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F57" w:rsidRDefault="00EE2F57" w:rsidP="000F3338">
      <w:r>
        <w:separator/>
      </w:r>
    </w:p>
  </w:footnote>
  <w:footnote w:type="continuationSeparator" w:id="0">
    <w:p w:rsidR="00EE2F57" w:rsidRDefault="00EE2F57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72FEA"/>
    <w:rsid w:val="000F3338"/>
    <w:rsid w:val="00136996"/>
    <w:rsid w:val="0015458E"/>
    <w:rsid w:val="001644FB"/>
    <w:rsid w:val="001A2EB9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E3F04"/>
    <w:rsid w:val="00C16037"/>
    <w:rsid w:val="00C50697"/>
    <w:rsid w:val="00C63B7C"/>
    <w:rsid w:val="00D7260E"/>
    <w:rsid w:val="00E023AA"/>
    <w:rsid w:val="00E35B97"/>
    <w:rsid w:val="00E47BBB"/>
    <w:rsid w:val="00E54575"/>
    <w:rsid w:val="00EE2F57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2F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072FEA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072FEA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2020-01-16T07:35:00Z</dcterms:created>
  <dcterms:modified xsi:type="dcterms:W3CDTF">2020-01-28T20:48:00Z</dcterms:modified>
  <cp:category>SERMÕES PARA QUARTAS-FEIRAS</cp:category>
</cp:coreProperties>
</file>