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0D0" w:rsidRPr="0057532E" w:rsidRDefault="006730D0" w:rsidP="006730D0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57532E">
        <w:rPr>
          <w:rFonts w:ascii="Trebuchet MS" w:hAnsi="Trebuchet MS"/>
          <w:color w:val="FF0000"/>
          <w:sz w:val="36"/>
          <w:szCs w:val="24"/>
        </w:rPr>
        <w:t>A CHAMADA À ORAÇÃO – II</w:t>
      </w:r>
    </w:p>
    <w:bookmarkEnd w:id="0"/>
    <w:p w:rsidR="006730D0" w:rsidRPr="008827DA" w:rsidRDefault="006730D0" w:rsidP="006730D0">
      <w:pPr>
        <w:ind w:firstLine="567"/>
        <w:jc w:val="both"/>
        <w:rPr>
          <w:rFonts w:ascii="Trebuchet MS" w:hAnsi="Trebuchet MS"/>
        </w:rPr>
      </w:pPr>
    </w:p>
    <w:p w:rsidR="006730D0" w:rsidRPr="008827DA" w:rsidRDefault="006730D0" w:rsidP="006730D0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 – Toda a Ansiedade é uma Chamada à Oração.</w:t>
      </w:r>
    </w:p>
    <w:p w:rsidR="006730D0" w:rsidRPr="008827DA" w:rsidRDefault="006730D0" w:rsidP="006730D0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O Senhor nos adverte sobre a ansiedade. - Fil. 4:6.</w:t>
      </w:r>
    </w:p>
    <w:p w:rsidR="006730D0" w:rsidRPr="008827DA" w:rsidRDefault="006730D0" w:rsidP="006730D0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A ansiedade impede a nossa fé em Deus.</w:t>
      </w:r>
    </w:p>
    <w:p w:rsidR="006730D0" w:rsidRPr="008827DA" w:rsidRDefault="006730D0" w:rsidP="006730D0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A fé consiste em olhar para Jesus, e a ansiedade desvia os nossos olhos de Jesus para circunstâncias da vida.</w:t>
      </w:r>
    </w:p>
    <w:p w:rsidR="006730D0" w:rsidRPr="008827DA" w:rsidRDefault="006730D0" w:rsidP="006730D0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O princípio da ansiedade é o fim da fé.</w:t>
      </w:r>
    </w:p>
    <w:p w:rsidR="006730D0" w:rsidRPr="008827DA" w:rsidRDefault="006730D0" w:rsidP="006730D0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A ansiedade impede o poder de Deus.</w:t>
      </w:r>
    </w:p>
    <w:p w:rsidR="006730D0" w:rsidRPr="008827DA" w:rsidRDefault="006730D0" w:rsidP="006730D0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A fé é o canal por onde o Senhor derrama o Seu poder sobre nós, e, uma vez desaparecendo a fé, o canal fica destruído.</w:t>
      </w:r>
    </w:p>
    <w:p w:rsidR="006730D0" w:rsidRPr="008827DA" w:rsidRDefault="006730D0" w:rsidP="006730D0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Em Nazaré, a falta de fé impediu o poder maravilhoso de Jesus. - Mar. 6:4-6.</w:t>
      </w:r>
    </w:p>
    <w:p w:rsidR="006730D0" w:rsidRPr="008827DA" w:rsidRDefault="006730D0" w:rsidP="006730D0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Devemos lançar a ansiedade sobre o Senhor.</w:t>
      </w:r>
    </w:p>
    <w:p w:rsidR="006730D0" w:rsidRPr="008827DA" w:rsidRDefault="006730D0" w:rsidP="006730D0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A ansiedade se opõe à paz de Deus. - Isa. 26:3.</w:t>
      </w:r>
    </w:p>
    <w:p w:rsidR="006730D0" w:rsidRPr="008827DA" w:rsidRDefault="006730D0" w:rsidP="006730D0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A ansiedade faz barreira à paz de Deus.</w:t>
      </w:r>
    </w:p>
    <w:p w:rsidR="006730D0" w:rsidRPr="008827DA" w:rsidRDefault="006730D0" w:rsidP="006730D0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A paz é a pomba; a ansiedade é o abutre.</w:t>
      </w:r>
    </w:p>
    <w:p w:rsidR="006730D0" w:rsidRPr="008827DA" w:rsidRDefault="006730D0" w:rsidP="006730D0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Toda a ansiedade é um sinal de Deus para que oremos; é como a luz vermelha para o maquinista.</w:t>
      </w:r>
    </w:p>
    <w:p w:rsidR="006730D0" w:rsidRPr="008827DA" w:rsidRDefault="006730D0" w:rsidP="006730D0">
      <w:pPr>
        <w:ind w:firstLine="567"/>
        <w:jc w:val="both"/>
        <w:rPr>
          <w:rFonts w:ascii="Trebuchet MS" w:hAnsi="Trebuchet MS"/>
        </w:rPr>
      </w:pPr>
    </w:p>
    <w:p w:rsidR="006730D0" w:rsidRPr="008827DA" w:rsidRDefault="006730D0" w:rsidP="006730D0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II – Toda Tentação é uma Chamada à Oração - Mat. 26:41.</w:t>
      </w:r>
    </w:p>
    <w:p w:rsidR="006730D0" w:rsidRPr="008827DA" w:rsidRDefault="006730D0" w:rsidP="006730D0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Um trio terrível de inimigos levanta-se a cada passo contra o crente:</w:t>
      </w:r>
    </w:p>
    <w:p w:rsidR="006730D0" w:rsidRPr="008827DA" w:rsidRDefault="006730D0" w:rsidP="006730D0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O mundo – o inimigo em redor de nós.</w:t>
      </w:r>
    </w:p>
    <w:p w:rsidR="006730D0" w:rsidRPr="008827DA" w:rsidRDefault="006730D0" w:rsidP="006730D0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b) O diabo – o inimigo ao nosso lado - </w:t>
      </w:r>
      <w:proofErr w:type="gramStart"/>
      <w:r w:rsidRPr="008827DA">
        <w:rPr>
          <w:rFonts w:ascii="Trebuchet MS" w:hAnsi="Trebuchet MS"/>
        </w:rPr>
        <w:t>Ex. :</w:t>
      </w:r>
      <w:proofErr w:type="gramEnd"/>
      <w:r w:rsidRPr="008827DA">
        <w:rPr>
          <w:rFonts w:ascii="Trebuchet MS" w:hAnsi="Trebuchet MS"/>
        </w:rPr>
        <w:t xml:space="preserve"> Davi e Jó.</w:t>
      </w:r>
    </w:p>
    <w:p w:rsidR="006730D0" w:rsidRPr="008827DA" w:rsidRDefault="006730D0" w:rsidP="006730D0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A carne – o inimigo dentro de nós. O menor e o pior inimigo - Confiança própria.</w:t>
      </w:r>
    </w:p>
    <w:p w:rsidR="006730D0" w:rsidRPr="008827DA" w:rsidRDefault="006730D0" w:rsidP="006730D0">
      <w:pPr>
        <w:ind w:left="1418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(1) Não é certo o dito: "Deus ajuda aos que se ajudam", isso implica em dependência própria.</w:t>
      </w:r>
    </w:p>
    <w:p w:rsidR="006730D0" w:rsidRPr="008827DA" w:rsidRDefault="006730D0" w:rsidP="006730D0">
      <w:pPr>
        <w:ind w:left="1418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(2) Devemos seguir o exemplo do coelho. - Prov. 30:26.</w:t>
      </w:r>
    </w:p>
    <w:p w:rsidR="006730D0" w:rsidRPr="008827DA" w:rsidRDefault="006730D0" w:rsidP="006730D0">
      <w:pPr>
        <w:ind w:left="1418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(3) Cristo é a nossa Rocha; refugiemo-nos </w:t>
      </w:r>
      <w:proofErr w:type="spellStart"/>
      <w:r w:rsidRPr="008827DA">
        <w:rPr>
          <w:rFonts w:ascii="Trebuchet MS" w:hAnsi="Trebuchet MS"/>
        </w:rPr>
        <w:t>nEle</w:t>
      </w:r>
      <w:proofErr w:type="spellEnd"/>
      <w:r w:rsidRPr="008827DA">
        <w:rPr>
          <w:rFonts w:ascii="Trebuchet MS" w:hAnsi="Trebuchet MS"/>
        </w:rPr>
        <w:t xml:space="preserve"> em oração confiança e proteção!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184" w:rsidRDefault="007C6184" w:rsidP="000F3338">
      <w:r>
        <w:separator/>
      </w:r>
    </w:p>
  </w:endnote>
  <w:endnote w:type="continuationSeparator" w:id="0">
    <w:p w:rsidR="007C6184" w:rsidRDefault="007C618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184" w:rsidRDefault="007C6184" w:rsidP="000F3338">
      <w:r>
        <w:separator/>
      </w:r>
    </w:p>
  </w:footnote>
  <w:footnote w:type="continuationSeparator" w:id="0">
    <w:p w:rsidR="007C6184" w:rsidRDefault="007C618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459F1"/>
    <w:rsid w:val="00471C8C"/>
    <w:rsid w:val="0057532E"/>
    <w:rsid w:val="005B4694"/>
    <w:rsid w:val="005F34F8"/>
    <w:rsid w:val="006730D0"/>
    <w:rsid w:val="006D56A1"/>
    <w:rsid w:val="0073162C"/>
    <w:rsid w:val="007C6184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30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730D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730D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2020-01-16T07:36:00Z</dcterms:created>
  <dcterms:modified xsi:type="dcterms:W3CDTF">2020-01-28T20:49:00Z</dcterms:modified>
  <cp:category>SERMÕES PARA QUARTAS-FEIRAS</cp:category>
</cp:coreProperties>
</file>