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48" w:rsidRPr="003702F7" w:rsidRDefault="00A15148" w:rsidP="00A1514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702F7">
        <w:rPr>
          <w:rFonts w:ascii="Trebuchet MS" w:hAnsi="Trebuchet MS"/>
          <w:color w:val="FF0000"/>
          <w:sz w:val="36"/>
          <w:szCs w:val="24"/>
        </w:rPr>
        <w:t xml:space="preserve">A ORAÇÃO DO PAI NOSSO, DO SENHOR - II </w:t>
      </w:r>
    </w:p>
    <w:bookmarkEnd w:id="0"/>
    <w:p w:rsidR="00A15148" w:rsidRPr="008827DA" w:rsidRDefault="00A15148" w:rsidP="00A15148">
      <w:pPr>
        <w:pStyle w:val="Ttulo-B"/>
        <w:rPr>
          <w:rFonts w:ascii="Trebuchet MS" w:hAnsi="Trebuchet MS"/>
        </w:rPr>
      </w:pPr>
      <w:r w:rsidRPr="008827DA">
        <w:rPr>
          <w:rFonts w:ascii="Trebuchet MS" w:hAnsi="Trebuchet MS"/>
        </w:rPr>
        <w:t>Mat. 6:1-15; Vs. 9-13</w:t>
      </w:r>
    </w:p>
    <w:p w:rsidR="00A15148" w:rsidRPr="008827DA" w:rsidRDefault="00A15148" w:rsidP="00A15148">
      <w:pPr>
        <w:ind w:firstLine="567"/>
        <w:jc w:val="both"/>
        <w:rPr>
          <w:rFonts w:ascii="Trebuchet MS" w:hAnsi="Trebuchet MS"/>
        </w:rPr>
      </w:pPr>
    </w:p>
    <w:p w:rsidR="00A15148" w:rsidRPr="008827DA" w:rsidRDefault="00A15148" w:rsidP="00A15148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 – A petição em relação ao homem.</w:t>
      </w:r>
    </w:p>
    <w:p w:rsidR="00A15148" w:rsidRPr="008827DA" w:rsidRDefault="00A15148" w:rsidP="00A15148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"O pão nosso de cada dia".</w:t>
      </w:r>
    </w:p>
    <w:p w:rsidR="00A15148" w:rsidRPr="008827DA" w:rsidRDefault="00A15148" w:rsidP="00A15148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O pão é o alimento que reúne em si todos os elementos necessários para o sustento do corpo, seu crescimento e saúde.</w:t>
      </w:r>
    </w:p>
    <w:p w:rsidR="00A15148" w:rsidRPr="008827DA" w:rsidRDefault="00A15148" w:rsidP="00A15148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Devemos pedir só o necessário. Nada de luxo.</w:t>
      </w:r>
    </w:p>
    <w:p w:rsidR="00A15148" w:rsidRPr="008827DA" w:rsidRDefault="00A15148" w:rsidP="00A15148">
      <w:pPr>
        <w:ind w:left="1418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(1) </w:t>
      </w:r>
      <w:proofErr w:type="gramStart"/>
      <w:r w:rsidRPr="008827DA">
        <w:rPr>
          <w:rFonts w:ascii="Trebuchet MS" w:hAnsi="Trebuchet MS"/>
        </w:rPr>
        <w:t>Ex. :</w:t>
      </w:r>
      <w:proofErr w:type="gramEnd"/>
      <w:r w:rsidRPr="008827DA">
        <w:rPr>
          <w:rFonts w:ascii="Trebuchet MS" w:hAnsi="Trebuchet MS"/>
        </w:rPr>
        <w:t xml:space="preserve"> - a oração de Agar. - Prov. 30:8.</w:t>
      </w:r>
    </w:p>
    <w:p w:rsidR="00A15148" w:rsidRPr="008827DA" w:rsidRDefault="00A15148" w:rsidP="00A15148">
      <w:pPr>
        <w:ind w:left="1418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(2) Como Deus fez com o povo de Israel, dando-lhe "cada dia o maná", assim fará conosco. - Sal. 37:25.</w:t>
      </w:r>
    </w:p>
    <w:p w:rsidR="00A15148" w:rsidRPr="008827DA" w:rsidRDefault="00A15148" w:rsidP="00A15148">
      <w:pPr>
        <w:ind w:left="1418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(3) Não devemos nos inquietar pelo dia de amanhã. Mat. 6:34; 1 Tim. 6:8.</w:t>
      </w:r>
    </w:p>
    <w:p w:rsidR="00A15148" w:rsidRPr="008827DA" w:rsidRDefault="00A15148" w:rsidP="00A15148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c) Pedimos o pão "nosso" - Isso implica a caridade e compaixão com os pobres. </w:t>
      </w:r>
    </w:p>
    <w:p w:rsidR="00A15148" w:rsidRPr="008827DA" w:rsidRDefault="00A15148" w:rsidP="00A15148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"Perdoa as nossas dívidas".</w:t>
      </w:r>
    </w:p>
    <w:p w:rsidR="00A15148" w:rsidRPr="008827DA" w:rsidRDefault="00A15148" w:rsidP="00A15148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Nossos pecados são como débitos diante de Deus.</w:t>
      </w:r>
    </w:p>
    <w:p w:rsidR="00A15148" w:rsidRPr="008827DA" w:rsidRDefault="00A15148" w:rsidP="00A15148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Sendo devedores, não podemos ter verdadeira alegria. Sal. 32:1.</w:t>
      </w:r>
    </w:p>
    <w:p w:rsidR="00A15148" w:rsidRPr="008827DA" w:rsidRDefault="00A15148" w:rsidP="00A15148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c) O que não está perdoado anda sem esperança para o futuro. - </w:t>
      </w:r>
      <w:proofErr w:type="spellStart"/>
      <w:r w:rsidRPr="008827DA">
        <w:rPr>
          <w:rFonts w:ascii="Trebuchet MS" w:hAnsi="Trebuchet MS"/>
        </w:rPr>
        <w:t>Heb</w:t>
      </w:r>
      <w:proofErr w:type="spellEnd"/>
      <w:r w:rsidRPr="008827DA">
        <w:rPr>
          <w:rFonts w:ascii="Trebuchet MS" w:hAnsi="Trebuchet MS"/>
        </w:rPr>
        <w:t>. 10:27.</w:t>
      </w:r>
    </w:p>
    <w:p w:rsidR="00A15148" w:rsidRPr="008827DA" w:rsidRDefault="00A15148" w:rsidP="00A15148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"Como nós perdoamos aos nossos devedores".</w:t>
      </w:r>
    </w:p>
    <w:p w:rsidR="00A15148" w:rsidRPr="008827DA" w:rsidRDefault="00A15148" w:rsidP="00A15148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O perdão divino será proporcional. - Vs. 14,15.</w:t>
      </w:r>
    </w:p>
    <w:p w:rsidR="00A15148" w:rsidRPr="008827DA" w:rsidRDefault="00A15148" w:rsidP="00A15148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b) Quem não está pronto a perdoar, não pode oferecer a Deus culto aceitável, nem tão pouco esperar perdão. - I </w:t>
      </w:r>
      <w:proofErr w:type="spellStart"/>
      <w:r w:rsidRPr="008827DA">
        <w:rPr>
          <w:rFonts w:ascii="Trebuchet MS" w:hAnsi="Trebuchet MS"/>
        </w:rPr>
        <w:t>Jo</w:t>
      </w:r>
      <w:proofErr w:type="spellEnd"/>
      <w:r w:rsidRPr="008827DA">
        <w:rPr>
          <w:rFonts w:ascii="Trebuchet MS" w:hAnsi="Trebuchet MS"/>
        </w:rPr>
        <w:t>. 3:14; 4:20; Mat. 18:21.</w:t>
      </w:r>
    </w:p>
    <w:p w:rsidR="00A15148" w:rsidRPr="008827DA" w:rsidRDefault="00A15148" w:rsidP="00A15148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c) </w:t>
      </w:r>
      <w:proofErr w:type="gramStart"/>
      <w:r w:rsidRPr="008827DA">
        <w:rPr>
          <w:rFonts w:ascii="Trebuchet MS" w:hAnsi="Trebuchet MS"/>
        </w:rPr>
        <w:t>A malícia e a vingança não é</w:t>
      </w:r>
      <w:proofErr w:type="gramEnd"/>
      <w:r w:rsidRPr="008827DA">
        <w:rPr>
          <w:rFonts w:ascii="Trebuchet MS" w:hAnsi="Trebuchet MS"/>
        </w:rPr>
        <w:t xml:space="preserve"> de um coração verdadeiramente crente.</w:t>
      </w:r>
    </w:p>
    <w:p w:rsidR="00A15148" w:rsidRPr="008827DA" w:rsidRDefault="00A15148" w:rsidP="00A15148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"Não nos deixes cair em tentação".</w:t>
      </w:r>
    </w:p>
    <w:p w:rsidR="00A15148" w:rsidRPr="008827DA" w:rsidRDefault="00A15148" w:rsidP="00A15148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Quanto ao passado, pedimos perdão de nossos pecados; quanto ao futuro, pedimos a graça divina para nos livrar de pecar.</w:t>
      </w:r>
    </w:p>
    <w:p w:rsidR="00A15148" w:rsidRPr="008827DA" w:rsidRDefault="00A15148" w:rsidP="00A15148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O diabo anda bramando em redor de nós. - II Ped. 5:9.</w:t>
      </w:r>
    </w:p>
    <w:p w:rsidR="00A15148" w:rsidRPr="008827DA" w:rsidRDefault="00A15148" w:rsidP="00A15148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Deus a ninguém tenta, mas permite a tentação como um meio de prova e disciplina. - Tia. 1:13,2,3. Ex.: o caso de Jó.</w:t>
      </w:r>
    </w:p>
    <w:p w:rsidR="00A15148" w:rsidRPr="008827DA" w:rsidRDefault="00A15148" w:rsidP="00A15148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5. "Mas livra-nos do mal".</w:t>
      </w:r>
    </w:p>
    <w:p w:rsidR="00A15148" w:rsidRPr="008827DA" w:rsidRDefault="00A15148" w:rsidP="00A15148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a) Deve ser um anelo fervoroso da alma sincera e crente. </w:t>
      </w:r>
    </w:p>
    <w:p w:rsidR="00A15148" w:rsidRPr="008827DA" w:rsidRDefault="00A15148" w:rsidP="00A15148">
      <w:pPr>
        <w:ind w:left="113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- Rom. 8:23.</w:t>
      </w:r>
    </w:p>
    <w:p w:rsidR="00A15148" w:rsidRPr="008827DA" w:rsidRDefault="00A15148" w:rsidP="00A15148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Livra-nos de tudo que possa injuriar a verdade. e o reino celeste.</w:t>
      </w:r>
    </w:p>
    <w:p w:rsidR="00A15148" w:rsidRPr="008827DA" w:rsidRDefault="00A15148" w:rsidP="00A15148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lastRenderedPageBreak/>
        <w:t>c) Livra-nos para em tudo sermos vencedores. - Rom. 8:37.</w:t>
      </w:r>
    </w:p>
    <w:p w:rsidR="00A15148" w:rsidRPr="008827DA" w:rsidRDefault="00A15148" w:rsidP="00A15148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d) O Senhor tem prometido nos livrar do mal. - Prov. 8:17; Isa. 43:1,</w:t>
      </w:r>
      <w:proofErr w:type="gramStart"/>
      <w:r w:rsidRPr="008827DA">
        <w:rPr>
          <w:rFonts w:ascii="Trebuchet MS" w:hAnsi="Trebuchet MS"/>
        </w:rPr>
        <w:t>2 ;</w:t>
      </w:r>
      <w:proofErr w:type="gramEnd"/>
      <w:r w:rsidRPr="008827DA">
        <w:rPr>
          <w:rFonts w:ascii="Trebuchet MS" w:hAnsi="Trebuchet MS"/>
        </w:rPr>
        <w:t xml:space="preserve"> Sal. 29:11.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BD9" w:rsidRDefault="00E97BD9" w:rsidP="000F3338">
      <w:r>
        <w:separator/>
      </w:r>
    </w:p>
  </w:endnote>
  <w:endnote w:type="continuationSeparator" w:id="0">
    <w:p w:rsidR="00E97BD9" w:rsidRDefault="00E97BD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BD9" w:rsidRDefault="00E97BD9" w:rsidP="000F3338">
      <w:r>
        <w:separator/>
      </w:r>
    </w:p>
  </w:footnote>
  <w:footnote w:type="continuationSeparator" w:id="0">
    <w:p w:rsidR="00E97BD9" w:rsidRDefault="00E97BD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02F7"/>
    <w:rsid w:val="00373627"/>
    <w:rsid w:val="00390FF0"/>
    <w:rsid w:val="00471C8C"/>
    <w:rsid w:val="005B4694"/>
    <w:rsid w:val="005F34F8"/>
    <w:rsid w:val="006D56A1"/>
    <w:rsid w:val="0073162C"/>
    <w:rsid w:val="008269C9"/>
    <w:rsid w:val="00A15148"/>
    <w:rsid w:val="00AF15E3"/>
    <w:rsid w:val="00BE3F04"/>
    <w:rsid w:val="00C50697"/>
    <w:rsid w:val="00C63B7C"/>
    <w:rsid w:val="00CF2312"/>
    <w:rsid w:val="00D7260E"/>
    <w:rsid w:val="00E023AA"/>
    <w:rsid w:val="00E35B97"/>
    <w:rsid w:val="00E47BBB"/>
    <w:rsid w:val="00E54575"/>
    <w:rsid w:val="00E97BD9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51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1514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1514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2020-01-16T07:40:00Z</dcterms:created>
  <dcterms:modified xsi:type="dcterms:W3CDTF">2020-01-28T20:51:00Z</dcterms:modified>
  <cp:category>SERMÕES PARA QUARTAS-FEIRAS</cp:category>
</cp:coreProperties>
</file>