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75" w:rsidRPr="009B16AE" w:rsidRDefault="00652675" w:rsidP="0065267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B16AE">
        <w:rPr>
          <w:rFonts w:ascii="Trebuchet MS" w:hAnsi="Trebuchet MS"/>
          <w:color w:val="FF0000"/>
          <w:sz w:val="36"/>
          <w:szCs w:val="24"/>
        </w:rPr>
        <w:t xml:space="preserve">COMO DEUS NOS OUVE </w:t>
      </w:r>
    </w:p>
    <w:bookmarkEnd w:id="0"/>
    <w:p w:rsidR="00652675" w:rsidRPr="008827DA" w:rsidRDefault="00652675" w:rsidP="00652675">
      <w:pPr>
        <w:pStyle w:val="Ttulo-B"/>
        <w:rPr>
          <w:rFonts w:ascii="Trebuchet MS" w:hAnsi="Trebuchet MS"/>
        </w:rPr>
      </w:pPr>
      <w:r w:rsidRPr="008827DA">
        <w:rPr>
          <w:rFonts w:ascii="Trebuchet MS" w:hAnsi="Trebuchet MS"/>
        </w:rPr>
        <w:t>João 9:15,16</w:t>
      </w: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Muitas vezes falhamos usando passagens sem consultar o contexto, quem disse, etc. V. 31. A asserção do cego é verdadeira ou não, segundo o modo de encará-la.</w:t>
      </w: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</w:p>
    <w:p w:rsidR="00652675" w:rsidRPr="008827DA" w:rsidRDefault="00652675" w:rsidP="00652675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>I – Não é verdadeira em alguns sentidos.</w:t>
      </w:r>
    </w:p>
    <w:p w:rsidR="00652675" w:rsidRPr="008827DA" w:rsidRDefault="00652675" w:rsidP="00652675">
      <w:pPr>
        <w:ind w:left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Não podemos dizer de maneira absoluta que Deus não ouve os pecadores, pois:</w:t>
      </w:r>
    </w:p>
    <w:p w:rsidR="00652675" w:rsidRPr="008827DA" w:rsidRDefault="00652675" w:rsidP="00652675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Ele tem ouvido homens que pecaram, senão Ele não teria ouvido a nenhum, pois todos pecaram. - I Reis </w:t>
      </w:r>
      <w:proofErr w:type="gramStart"/>
      <w:r w:rsidRPr="008827DA">
        <w:rPr>
          <w:rFonts w:ascii="Trebuchet MS" w:hAnsi="Trebuchet MS"/>
        </w:rPr>
        <w:t>8:46..</w:t>
      </w:r>
      <w:proofErr w:type="gramEnd"/>
    </w:p>
    <w:p w:rsidR="00652675" w:rsidRPr="008827DA" w:rsidRDefault="00652675" w:rsidP="00652675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Deus tem ouvido e respondido orações de homens degenerados.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Para mostrar que Ele é o verdadeiro Deus. - Sal. 106:44.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Para mostrar Sua grande compaixão até para com os animais. - Sal. 147:9. 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Para levar os homens ao arrependimento. - I Reis 21:27.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d) Para deixá-los sem escusa. - </w:t>
      </w:r>
      <w:proofErr w:type="spellStart"/>
      <w:r w:rsidRPr="008827DA">
        <w:rPr>
          <w:rFonts w:ascii="Trebuchet MS" w:hAnsi="Trebuchet MS"/>
        </w:rPr>
        <w:t>Êx</w:t>
      </w:r>
      <w:proofErr w:type="spellEnd"/>
      <w:r w:rsidRPr="008827DA">
        <w:rPr>
          <w:rFonts w:ascii="Trebuchet MS" w:hAnsi="Trebuchet MS"/>
        </w:rPr>
        <w:t>. 10:16,17.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e) Para puni-los. - Núm. 11:33; 1 Sam. 12:17.</w:t>
      </w:r>
    </w:p>
    <w:p w:rsidR="00652675" w:rsidRPr="008827DA" w:rsidRDefault="00652675" w:rsidP="00652675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Deus ouve com satisfação a pecadores quando clamam por misericórdia.</w:t>
      </w:r>
    </w:p>
    <w:p w:rsidR="00652675" w:rsidRPr="008827DA" w:rsidRDefault="00652675" w:rsidP="00652675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a) </w:t>
      </w:r>
      <w:proofErr w:type="spellStart"/>
      <w:r w:rsidRPr="008827DA">
        <w:rPr>
          <w:rFonts w:ascii="Trebuchet MS" w:hAnsi="Trebuchet MS"/>
        </w:rPr>
        <w:t>Exs</w:t>
      </w:r>
      <w:proofErr w:type="spellEnd"/>
      <w:r w:rsidRPr="008827DA">
        <w:rPr>
          <w:rFonts w:ascii="Trebuchet MS" w:hAnsi="Trebuchet MS"/>
        </w:rPr>
        <w:t>.: - o publicano, o bom ladrão, Davi, Madalena.</w:t>
      </w: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</w:p>
    <w:p w:rsidR="00652675" w:rsidRPr="008827DA" w:rsidRDefault="00652675" w:rsidP="00652675">
      <w:pPr>
        <w:ind w:firstLine="284"/>
        <w:jc w:val="both"/>
        <w:rPr>
          <w:rFonts w:ascii="Trebuchet MS" w:hAnsi="Trebuchet MS"/>
          <w:b/>
        </w:rPr>
      </w:pPr>
      <w:r w:rsidRPr="008827DA">
        <w:rPr>
          <w:rFonts w:ascii="Trebuchet MS" w:hAnsi="Trebuchet MS"/>
          <w:b/>
        </w:rPr>
        <w:t xml:space="preserve">II – É verdade em outros sentidos. </w:t>
      </w: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O Senhor não ouve a pecadores como ouve a Seu próprio povo.</w:t>
      </w:r>
    </w:p>
    <w:p w:rsidR="00652675" w:rsidRPr="008827DA" w:rsidRDefault="00652675" w:rsidP="00652675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1. Ele não ouve orações de picadores, a não ser pela mediação de Cristo. - I Tim. 2:5; </w:t>
      </w:r>
      <w:proofErr w:type="spellStart"/>
      <w:r w:rsidRPr="008827DA">
        <w:rPr>
          <w:rFonts w:ascii="Trebuchet MS" w:hAnsi="Trebuchet MS"/>
        </w:rPr>
        <w:t>Jo</w:t>
      </w:r>
      <w:proofErr w:type="spellEnd"/>
      <w:r w:rsidRPr="008827DA">
        <w:rPr>
          <w:rFonts w:ascii="Trebuchet MS" w:hAnsi="Trebuchet MS"/>
        </w:rPr>
        <w:t>. 15:16.</w:t>
      </w:r>
    </w:p>
    <w:p w:rsidR="00652675" w:rsidRPr="008827DA" w:rsidRDefault="00652675" w:rsidP="00652675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A nossa justiça é imunda. - Isa. 64:6.</w:t>
      </w:r>
    </w:p>
    <w:p w:rsidR="00652675" w:rsidRPr="008827DA" w:rsidRDefault="00652675" w:rsidP="00652675">
      <w:pPr>
        <w:ind w:firstLine="851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b) Jesus é a nossa justiça. - Isa. 53:11.</w:t>
      </w:r>
    </w:p>
    <w:p w:rsidR="00652675" w:rsidRPr="008827DA" w:rsidRDefault="00652675" w:rsidP="00652675">
      <w:pPr>
        <w:ind w:firstLine="567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2. Não ouvirá ao que não perdoa. - Mar. 11:25-26.</w:t>
      </w:r>
    </w:p>
    <w:p w:rsidR="00652675" w:rsidRPr="008827DA" w:rsidRDefault="00652675" w:rsidP="00652675">
      <w:pPr>
        <w:ind w:left="851" w:hanging="284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3. Não ouvirá quando um pecado é acariciado no coração e vida. - Sal. 66:18.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a) Ex.: - a falta d'água na cidade; sujeira no cano.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 xml:space="preserve">b) Às vezes não sabemos o motivo do fracasso em nossa vida espiritual – pecado escondido. 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c) Livra-nos para em tudo sermos vencedores. - Rom. 8:37.</w:t>
      </w:r>
    </w:p>
    <w:p w:rsidR="00652675" w:rsidRPr="008827DA" w:rsidRDefault="00652675" w:rsidP="00652675">
      <w:pPr>
        <w:ind w:left="1134" w:hanging="283"/>
        <w:jc w:val="both"/>
        <w:rPr>
          <w:rFonts w:ascii="Trebuchet MS" w:hAnsi="Trebuchet MS"/>
        </w:rPr>
      </w:pPr>
      <w:r w:rsidRPr="008827DA">
        <w:rPr>
          <w:rFonts w:ascii="Trebuchet MS" w:hAnsi="Trebuchet MS"/>
        </w:rPr>
        <w:t>d) O Senhor tem prometido nos livrar do mal. - Prov. 8:17; Isa. 43:1,2; Sal. 29:11.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CC5" w:rsidRDefault="00A14CC5" w:rsidP="000F3338">
      <w:r>
        <w:separator/>
      </w:r>
    </w:p>
  </w:endnote>
  <w:endnote w:type="continuationSeparator" w:id="0">
    <w:p w:rsidR="00A14CC5" w:rsidRDefault="00A14CC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CC5" w:rsidRDefault="00A14CC5" w:rsidP="000F3338">
      <w:r>
        <w:separator/>
      </w:r>
    </w:p>
  </w:footnote>
  <w:footnote w:type="continuationSeparator" w:id="0">
    <w:p w:rsidR="00A14CC5" w:rsidRDefault="00A14CC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1E3D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52675"/>
    <w:rsid w:val="006D56A1"/>
    <w:rsid w:val="0073162C"/>
    <w:rsid w:val="008269C9"/>
    <w:rsid w:val="009B16AE"/>
    <w:rsid w:val="00A14CC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26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5267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5267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2020-01-16T07:41:00Z</dcterms:created>
  <dcterms:modified xsi:type="dcterms:W3CDTF">2020-01-28T20:51:00Z</dcterms:modified>
  <cp:category>SERMÕES PARA QUARTAS-FEIRAS</cp:category>
</cp:coreProperties>
</file>