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DC9" w:rsidRPr="00E84F34" w:rsidRDefault="00283DC9" w:rsidP="00283DC9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E84F34">
        <w:rPr>
          <w:rFonts w:ascii="Trebuchet MS" w:hAnsi="Trebuchet MS"/>
          <w:color w:val="FF0000"/>
          <w:sz w:val="36"/>
          <w:szCs w:val="24"/>
        </w:rPr>
        <w:t>ORAÇÃO PÚBLICA E ORAÇÃO SECRETA</w:t>
      </w:r>
    </w:p>
    <w:p w:rsidR="00283DC9" w:rsidRPr="008827DA" w:rsidRDefault="00283DC9" w:rsidP="00283DC9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283DC9" w:rsidRPr="008827DA" w:rsidRDefault="00283DC9" w:rsidP="00283DC9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Em quaisquer circunstâncias, a oração deve ser: espontânea; reverente; singela; fervorosa.</w:t>
      </w:r>
    </w:p>
    <w:p w:rsidR="00283DC9" w:rsidRPr="008827DA" w:rsidRDefault="00283DC9" w:rsidP="00283DC9">
      <w:pPr>
        <w:ind w:firstLine="567"/>
        <w:jc w:val="both"/>
        <w:rPr>
          <w:rFonts w:ascii="Trebuchet MS" w:hAnsi="Trebuchet MS"/>
        </w:rPr>
      </w:pPr>
    </w:p>
    <w:p w:rsidR="00283DC9" w:rsidRPr="008827DA" w:rsidRDefault="00283DC9" w:rsidP="00283DC9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1. </w:t>
      </w:r>
      <w:r w:rsidRPr="008827DA">
        <w:rPr>
          <w:rFonts w:ascii="Trebuchet MS" w:hAnsi="Trebuchet MS"/>
          <w:i/>
        </w:rPr>
        <w:t>Oração pública</w:t>
      </w:r>
      <w:r w:rsidRPr="008827DA">
        <w:rPr>
          <w:rFonts w:ascii="Trebuchet MS" w:hAnsi="Trebuchet MS"/>
        </w:rPr>
        <w:t>.</w:t>
      </w:r>
    </w:p>
    <w:p w:rsidR="00283DC9" w:rsidRPr="008827DA" w:rsidRDefault="00283DC9" w:rsidP="00283DC9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Com dois ou três. - Mat. 18:19.</w:t>
      </w:r>
    </w:p>
    <w:p w:rsidR="00283DC9" w:rsidRPr="008827DA" w:rsidRDefault="00283DC9" w:rsidP="00283DC9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Com os discípulos. - Atos 1:14.</w:t>
      </w:r>
    </w:p>
    <w:p w:rsidR="00283DC9" w:rsidRPr="008827DA" w:rsidRDefault="00283DC9" w:rsidP="00283DC9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c) Com grandes multidões. - Luc. 1:10.</w:t>
      </w:r>
    </w:p>
    <w:p w:rsidR="00283DC9" w:rsidRPr="008827DA" w:rsidRDefault="00283DC9" w:rsidP="00283DC9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d) Com a comunidade. - Atos 4:24-31.</w:t>
      </w:r>
    </w:p>
    <w:p w:rsidR="00283DC9" w:rsidRPr="008827DA" w:rsidRDefault="00283DC9" w:rsidP="00283DC9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e) Com muitos irmãos. - Atos 12:12.</w:t>
      </w:r>
    </w:p>
    <w:p w:rsidR="00283DC9" w:rsidRPr="008827DA" w:rsidRDefault="00283DC9" w:rsidP="00283DC9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f) Com famílias inteiras. - Atos 21:5.</w:t>
      </w:r>
    </w:p>
    <w:p w:rsidR="00283DC9" w:rsidRPr="008827DA" w:rsidRDefault="00283DC9" w:rsidP="00283DC9">
      <w:pPr>
        <w:ind w:firstLine="567"/>
        <w:jc w:val="both"/>
        <w:rPr>
          <w:rFonts w:ascii="Trebuchet MS" w:hAnsi="Trebuchet MS"/>
        </w:rPr>
      </w:pPr>
    </w:p>
    <w:p w:rsidR="00283DC9" w:rsidRPr="008827DA" w:rsidRDefault="00283DC9" w:rsidP="00283DC9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2. </w:t>
      </w:r>
      <w:r w:rsidRPr="008827DA">
        <w:rPr>
          <w:rFonts w:ascii="Trebuchet MS" w:hAnsi="Trebuchet MS"/>
          <w:i/>
        </w:rPr>
        <w:t>Oração secreta</w:t>
      </w:r>
      <w:r w:rsidRPr="008827DA">
        <w:rPr>
          <w:rFonts w:ascii="Trebuchet MS" w:hAnsi="Trebuchet MS"/>
        </w:rPr>
        <w:t>.</w:t>
      </w:r>
    </w:p>
    <w:p w:rsidR="00283DC9" w:rsidRPr="008827DA" w:rsidRDefault="00283DC9" w:rsidP="00283DC9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(Nos problemas particulares e íntimos).</w:t>
      </w:r>
    </w:p>
    <w:p w:rsidR="00283DC9" w:rsidRPr="008827DA" w:rsidRDefault="00283DC9" w:rsidP="00283DC9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Cristo. - Mat. 6:6.</w:t>
      </w:r>
    </w:p>
    <w:p w:rsidR="00283DC9" w:rsidRPr="008827DA" w:rsidRDefault="00283DC9" w:rsidP="00283DC9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b) Moisés. - </w:t>
      </w:r>
      <w:proofErr w:type="spellStart"/>
      <w:r w:rsidRPr="008827DA">
        <w:rPr>
          <w:rFonts w:ascii="Trebuchet MS" w:hAnsi="Trebuchet MS"/>
        </w:rPr>
        <w:t>Deut</w:t>
      </w:r>
      <w:proofErr w:type="spellEnd"/>
      <w:r w:rsidRPr="008827DA">
        <w:rPr>
          <w:rFonts w:ascii="Trebuchet MS" w:hAnsi="Trebuchet MS"/>
        </w:rPr>
        <w:t>. 9 :25.</w:t>
      </w:r>
    </w:p>
    <w:p w:rsidR="00283DC9" w:rsidRPr="008827DA" w:rsidRDefault="00283DC9" w:rsidP="00283DC9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c) Samuel. - I Sam. 15:11.</w:t>
      </w:r>
    </w:p>
    <w:p w:rsidR="00283DC9" w:rsidRPr="008827DA" w:rsidRDefault="00283DC9" w:rsidP="00283DC9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d) Elias. - I Reis 17 :19-22.</w:t>
      </w:r>
    </w:p>
    <w:p w:rsidR="00283DC9" w:rsidRPr="008827DA" w:rsidRDefault="00283DC9" w:rsidP="00283DC9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e) Daniel. - Dan. 6:10.</w:t>
      </w:r>
    </w:p>
    <w:p w:rsidR="00283DC9" w:rsidRPr="008827DA" w:rsidRDefault="00283DC9" w:rsidP="00283DC9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f) Pedro. - Atos 10:9.</w:t>
      </w:r>
    </w:p>
    <w:p w:rsidR="00283DC9" w:rsidRPr="008827DA" w:rsidRDefault="00283DC9" w:rsidP="00283DC9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g) Cornélio. - Atos 10 :30.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C7D" w:rsidRDefault="00923C7D" w:rsidP="000F3338">
      <w:r>
        <w:separator/>
      </w:r>
    </w:p>
  </w:endnote>
  <w:endnote w:type="continuationSeparator" w:id="0">
    <w:p w:rsidR="00923C7D" w:rsidRDefault="00923C7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C7D" w:rsidRDefault="00923C7D" w:rsidP="000F3338">
      <w:r>
        <w:separator/>
      </w:r>
    </w:p>
  </w:footnote>
  <w:footnote w:type="continuationSeparator" w:id="0">
    <w:p w:rsidR="00923C7D" w:rsidRDefault="00923C7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83DC9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23C7D"/>
    <w:rsid w:val="009678F7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84F34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3D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83DC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83DC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2020-01-16T07:42:00Z</dcterms:created>
  <dcterms:modified xsi:type="dcterms:W3CDTF">2020-01-28T20:52:00Z</dcterms:modified>
  <cp:category>SERMÕES PARA QUARTAS-FEIRAS</cp:category>
</cp:coreProperties>
</file>