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0E" w:rsidRPr="005F7741" w:rsidRDefault="006E370E" w:rsidP="006E370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F7741">
        <w:rPr>
          <w:rFonts w:ascii="Trebuchet MS" w:hAnsi="Trebuchet MS"/>
          <w:color w:val="FF0000"/>
          <w:sz w:val="36"/>
          <w:szCs w:val="24"/>
        </w:rPr>
        <w:t xml:space="preserve">PÃO E VINHO </w:t>
      </w:r>
    </w:p>
    <w:p w:rsidR="006E370E" w:rsidRPr="00062BFB" w:rsidRDefault="006E370E" w:rsidP="006E370E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I Cor. 11:26</w:t>
      </w:r>
    </w:p>
    <w:p w:rsidR="006E370E" w:rsidRPr="00062BFB" w:rsidRDefault="006E370E" w:rsidP="006E370E">
      <w:pPr>
        <w:ind w:firstLine="567"/>
        <w:jc w:val="both"/>
        <w:rPr>
          <w:rFonts w:ascii="Trebuchet MS" w:hAnsi="Trebuchet MS"/>
        </w:rPr>
      </w:pPr>
    </w:p>
    <w:p w:rsidR="006E370E" w:rsidRPr="00062BFB" w:rsidRDefault="006E370E" w:rsidP="006E370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Esses emblemas dão ao crente uma vista retrospectiva, introspectiva e prospectiva da obra consumada de Cristo.</w:t>
      </w:r>
    </w:p>
    <w:p w:rsidR="005F7741" w:rsidRDefault="005F7741" w:rsidP="006E370E">
      <w:pPr>
        <w:ind w:firstLine="567"/>
        <w:jc w:val="both"/>
        <w:rPr>
          <w:rFonts w:ascii="Trebuchet MS" w:hAnsi="Trebuchet MS"/>
        </w:rPr>
      </w:pPr>
    </w:p>
    <w:p w:rsidR="006E370E" w:rsidRPr="00062BFB" w:rsidRDefault="006E370E" w:rsidP="006E370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</w:t>
      </w:r>
      <w:r w:rsidRPr="00062BFB">
        <w:rPr>
          <w:rFonts w:ascii="Trebuchet MS" w:hAnsi="Trebuchet MS"/>
          <w:i/>
        </w:rPr>
        <w:t>Significação do Pão</w:t>
      </w:r>
      <w:r w:rsidRPr="00062BFB">
        <w:rPr>
          <w:rFonts w:ascii="Trebuchet MS" w:hAnsi="Trebuchet MS"/>
        </w:rPr>
        <w:t>.</w:t>
      </w:r>
    </w:p>
    <w:p w:rsidR="006E370E" w:rsidRPr="00062BFB" w:rsidRDefault="006E370E" w:rsidP="006E370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a) Flagelação do corpo de Cristo: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(1) Pelo azorrague dos soldados;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(2) Pela coroa de espinhos;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(3) Pelos cravos;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(4) Pelo ferimento da lança.</w:t>
      </w:r>
    </w:p>
    <w:p w:rsidR="006E370E" w:rsidRPr="00062BFB" w:rsidRDefault="006E370E" w:rsidP="006E370E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b) A natureza de Sua morte. É o Pão da Vida porque passou pela morte (</w:t>
      </w:r>
      <w:proofErr w:type="spellStart"/>
      <w:r w:rsidRPr="00062BFB">
        <w:rPr>
          <w:rFonts w:ascii="Trebuchet MS" w:hAnsi="Trebuchet MS"/>
        </w:rPr>
        <w:t>Heb</w:t>
      </w:r>
      <w:proofErr w:type="spellEnd"/>
      <w:r w:rsidRPr="00062BFB">
        <w:rPr>
          <w:rFonts w:ascii="Trebuchet MS" w:hAnsi="Trebuchet MS"/>
        </w:rPr>
        <w:t>. 2:9). Passou pelo fogo. É precioso por causa do fogo (purificação).</w:t>
      </w:r>
    </w:p>
    <w:p w:rsidR="006E370E" w:rsidRPr="00062BFB" w:rsidRDefault="006E370E" w:rsidP="006E370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c) A natureza do novo homem. Cristo é: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(1) a origem da nova vida. - Prov. 8:35;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(2) o alimento da nova vida. - </w:t>
      </w:r>
      <w:proofErr w:type="spellStart"/>
      <w:r w:rsidRPr="00062BFB">
        <w:rPr>
          <w:rFonts w:ascii="Trebuchet MS" w:hAnsi="Trebuchet MS"/>
        </w:rPr>
        <w:t>Jo</w:t>
      </w:r>
      <w:proofErr w:type="spellEnd"/>
      <w:r w:rsidRPr="00062BFB">
        <w:rPr>
          <w:rFonts w:ascii="Trebuchet MS" w:hAnsi="Trebuchet MS"/>
        </w:rPr>
        <w:t xml:space="preserve">. 6:35-37;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(3) a plenitude da nova vida. - </w:t>
      </w:r>
      <w:proofErr w:type="spellStart"/>
      <w:r w:rsidRPr="00062BFB">
        <w:rPr>
          <w:rFonts w:ascii="Trebuchet MS" w:hAnsi="Trebuchet MS"/>
        </w:rPr>
        <w:t>Jo</w:t>
      </w:r>
      <w:proofErr w:type="spellEnd"/>
      <w:r w:rsidRPr="00062BFB">
        <w:rPr>
          <w:rFonts w:ascii="Trebuchet MS" w:hAnsi="Trebuchet MS"/>
        </w:rPr>
        <w:t xml:space="preserve">. </w:t>
      </w:r>
      <w:proofErr w:type="gramStart"/>
      <w:r w:rsidRPr="00062BFB">
        <w:rPr>
          <w:rFonts w:ascii="Trebuchet MS" w:hAnsi="Trebuchet MS"/>
        </w:rPr>
        <w:t>8:36;10:10</w:t>
      </w:r>
      <w:proofErr w:type="gramEnd"/>
      <w:r w:rsidRPr="00062BFB">
        <w:rPr>
          <w:rFonts w:ascii="Trebuchet MS" w:hAnsi="Trebuchet MS"/>
        </w:rPr>
        <w:t>.</w:t>
      </w:r>
    </w:p>
    <w:p w:rsidR="006E370E" w:rsidRPr="00062BFB" w:rsidRDefault="006E370E" w:rsidP="006E370E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d) A futura união do corpo e da cabeça.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(1) São um na substância. - </w:t>
      </w:r>
      <w:proofErr w:type="spellStart"/>
      <w:r w:rsidRPr="00062BFB">
        <w:rPr>
          <w:rFonts w:ascii="Trebuchet MS" w:hAnsi="Trebuchet MS"/>
        </w:rPr>
        <w:t>Jo</w:t>
      </w:r>
      <w:proofErr w:type="spellEnd"/>
      <w:r w:rsidRPr="00062BFB">
        <w:rPr>
          <w:rFonts w:ascii="Trebuchet MS" w:hAnsi="Trebuchet MS"/>
        </w:rPr>
        <w:t xml:space="preserve">. 17:21; </w:t>
      </w:r>
      <w:proofErr w:type="spellStart"/>
      <w:r w:rsidRPr="00062BFB">
        <w:rPr>
          <w:rFonts w:ascii="Trebuchet MS" w:hAnsi="Trebuchet MS"/>
        </w:rPr>
        <w:t>Heb</w:t>
      </w:r>
      <w:proofErr w:type="spellEnd"/>
      <w:r w:rsidRPr="00062BFB">
        <w:rPr>
          <w:rFonts w:ascii="Trebuchet MS" w:hAnsi="Trebuchet MS"/>
        </w:rPr>
        <w:t xml:space="preserve">. 2:11;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(2) São um no destino. </w:t>
      </w:r>
      <w:proofErr w:type="spellStart"/>
      <w:r w:rsidRPr="00062BFB">
        <w:rPr>
          <w:rFonts w:ascii="Trebuchet MS" w:hAnsi="Trebuchet MS"/>
        </w:rPr>
        <w:t>Jo</w:t>
      </w:r>
      <w:proofErr w:type="spellEnd"/>
      <w:r w:rsidRPr="00062BFB">
        <w:rPr>
          <w:rFonts w:ascii="Trebuchet MS" w:hAnsi="Trebuchet MS"/>
        </w:rPr>
        <w:t xml:space="preserve">. 17:24; </w:t>
      </w:r>
    </w:p>
    <w:p w:rsidR="006E370E" w:rsidRPr="00062BFB" w:rsidRDefault="006E370E" w:rsidP="006E370E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(3) Serão uma união eterna. - </w:t>
      </w:r>
      <w:proofErr w:type="spellStart"/>
      <w:r w:rsidRPr="00062BFB">
        <w:rPr>
          <w:rFonts w:ascii="Trebuchet MS" w:hAnsi="Trebuchet MS"/>
        </w:rPr>
        <w:t>Apoc</w:t>
      </w:r>
      <w:proofErr w:type="spellEnd"/>
      <w:r w:rsidRPr="00062BFB">
        <w:rPr>
          <w:rFonts w:ascii="Trebuchet MS" w:hAnsi="Trebuchet MS"/>
        </w:rPr>
        <w:t>. 19:9.</w:t>
      </w:r>
    </w:p>
    <w:p w:rsidR="005F7741" w:rsidRDefault="005F7741" w:rsidP="006E370E">
      <w:pPr>
        <w:ind w:firstLine="567"/>
        <w:jc w:val="both"/>
        <w:rPr>
          <w:rFonts w:ascii="Trebuchet MS" w:hAnsi="Trebuchet MS"/>
        </w:rPr>
      </w:pPr>
    </w:p>
    <w:p w:rsidR="006E370E" w:rsidRPr="00062BFB" w:rsidRDefault="006E370E" w:rsidP="006E370E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062BFB">
        <w:rPr>
          <w:rFonts w:ascii="Trebuchet MS" w:hAnsi="Trebuchet MS"/>
        </w:rPr>
        <w:t>2. Significação do Vinho.</w:t>
      </w:r>
    </w:p>
    <w:p w:rsidR="006E370E" w:rsidRPr="00062BFB" w:rsidRDefault="006E370E" w:rsidP="006E370E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a) Relembra a vida dada. - </w:t>
      </w:r>
      <w:proofErr w:type="spellStart"/>
      <w:r w:rsidRPr="00062BFB">
        <w:rPr>
          <w:rFonts w:ascii="Trebuchet MS" w:hAnsi="Trebuchet MS"/>
        </w:rPr>
        <w:t>Jo</w:t>
      </w:r>
      <w:proofErr w:type="spellEnd"/>
      <w:r w:rsidRPr="00062BFB">
        <w:rPr>
          <w:rFonts w:ascii="Trebuchet MS" w:hAnsi="Trebuchet MS"/>
        </w:rPr>
        <w:t>. 10:18.</w:t>
      </w:r>
    </w:p>
    <w:p w:rsidR="006E370E" w:rsidRPr="00062BFB" w:rsidRDefault="006E370E" w:rsidP="006E370E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b) Relembra a vida derramada. - </w:t>
      </w:r>
      <w:proofErr w:type="spellStart"/>
      <w:r w:rsidRPr="00062BFB">
        <w:rPr>
          <w:rFonts w:ascii="Trebuchet MS" w:hAnsi="Trebuchet MS"/>
        </w:rPr>
        <w:t>Heb</w:t>
      </w:r>
      <w:proofErr w:type="spellEnd"/>
      <w:r w:rsidRPr="00062BFB">
        <w:rPr>
          <w:rFonts w:ascii="Trebuchet MS" w:hAnsi="Trebuchet MS"/>
        </w:rPr>
        <w:t>. 9:22; Isa. 58:8,14.</w:t>
      </w:r>
    </w:p>
    <w:p w:rsidR="006E370E" w:rsidRPr="00062BFB" w:rsidRDefault="006E370E" w:rsidP="006E370E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c) Simboliza a vida recebida. - </w:t>
      </w:r>
      <w:proofErr w:type="spellStart"/>
      <w:r w:rsidRPr="00062BFB">
        <w:rPr>
          <w:rFonts w:ascii="Trebuchet MS" w:hAnsi="Trebuchet MS"/>
        </w:rPr>
        <w:t>Jo</w:t>
      </w:r>
      <w:proofErr w:type="spellEnd"/>
      <w:r w:rsidRPr="00062BFB">
        <w:rPr>
          <w:rFonts w:ascii="Trebuchet MS" w:hAnsi="Trebuchet MS"/>
        </w:rPr>
        <w:t>. 6:55.</w:t>
      </w:r>
    </w:p>
    <w:p w:rsidR="006E370E" w:rsidRPr="00062BFB" w:rsidRDefault="006E370E" w:rsidP="006E370E">
      <w:pPr>
        <w:ind w:left="1134" w:hanging="283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d) Simboliza a plenitude da vida, da alegria e da vitória. - </w:t>
      </w:r>
      <w:proofErr w:type="spellStart"/>
      <w:r w:rsidRPr="00062BFB">
        <w:rPr>
          <w:rFonts w:ascii="Trebuchet MS" w:hAnsi="Trebuchet MS"/>
        </w:rPr>
        <w:t>Jo</w:t>
      </w:r>
      <w:proofErr w:type="spellEnd"/>
      <w:r w:rsidRPr="00062BFB">
        <w:rPr>
          <w:rFonts w:ascii="Trebuchet MS" w:hAnsi="Trebuchet MS"/>
        </w:rPr>
        <w:t>. 15:11.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713" w:rsidRDefault="008F5713" w:rsidP="000F3338">
      <w:r>
        <w:separator/>
      </w:r>
    </w:p>
  </w:endnote>
  <w:endnote w:type="continuationSeparator" w:id="0">
    <w:p w:rsidR="008F5713" w:rsidRDefault="008F571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713" w:rsidRDefault="008F5713" w:rsidP="000F3338">
      <w:r>
        <w:separator/>
      </w:r>
    </w:p>
  </w:footnote>
  <w:footnote w:type="continuationSeparator" w:id="0">
    <w:p w:rsidR="008F5713" w:rsidRDefault="008F571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5F7741"/>
    <w:rsid w:val="006D56A1"/>
    <w:rsid w:val="006E370E"/>
    <w:rsid w:val="0073162C"/>
    <w:rsid w:val="007B2C5C"/>
    <w:rsid w:val="008269C9"/>
    <w:rsid w:val="008F571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D43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37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6E370E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link w:val="Ttulo-BChar"/>
    <w:rsid w:val="006E370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E370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2020-01-19T13:38:00Z</dcterms:created>
  <dcterms:modified xsi:type="dcterms:W3CDTF">2020-01-28T20:53:00Z</dcterms:modified>
  <cp:category>SERMÕES PARA QUARTAS-FEIRAS</cp:category>
</cp:coreProperties>
</file>