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9E" w:rsidRPr="002955C3" w:rsidRDefault="00D6059E" w:rsidP="00D6059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955C3">
        <w:rPr>
          <w:rFonts w:ascii="Trebuchet MS" w:hAnsi="Trebuchet MS"/>
          <w:color w:val="FF0000"/>
          <w:sz w:val="36"/>
          <w:szCs w:val="24"/>
        </w:rPr>
        <w:t xml:space="preserve">UM BOM CONSELHO </w:t>
      </w:r>
    </w:p>
    <w:bookmarkEnd w:id="0"/>
    <w:p w:rsidR="00D6059E" w:rsidRPr="00B41957" w:rsidRDefault="00D6059E" w:rsidP="00D6059E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Prov. 21:23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</w:p>
    <w:p w:rsidR="00D6059E" w:rsidRPr="00B41957" w:rsidRDefault="00D6059E" w:rsidP="00D6059E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 xml:space="preserve">I – A Advertência ao Pastor - </w:t>
      </w:r>
      <w:proofErr w:type="spellStart"/>
      <w:r w:rsidRPr="00B41957">
        <w:rPr>
          <w:rFonts w:ascii="Trebuchet MS" w:hAnsi="Trebuchet MS"/>
          <w:b/>
        </w:rPr>
        <w:t>Heb</w:t>
      </w:r>
      <w:proofErr w:type="spellEnd"/>
      <w:r w:rsidRPr="00B41957">
        <w:rPr>
          <w:rFonts w:ascii="Trebuchet MS" w:hAnsi="Trebuchet MS"/>
          <w:b/>
        </w:rPr>
        <w:t>. 13:7.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Deve conhecer seu rebanho, um por um.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Deve vigiar e conhecer suas condições.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Deve alimentar o rebanho, não só querer a lã.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4. Deve ajudá-lo nas suas tentações. </w:t>
      </w:r>
      <w:proofErr w:type="spellStart"/>
      <w:r w:rsidRPr="00B41957">
        <w:rPr>
          <w:rFonts w:ascii="Trebuchet MS" w:hAnsi="Trebuchet MS"/>
        </w:rPr>
        <w:t>Êx</w:t>
      </w:r>
      <w:proofErr w:type="spellEnd"/>
      <w:r w:rsidRPr="00B41957">
        <w:rPr>
          <w:rFonts w:ascii="Trebuchet MS" w:hAnsi="Trebuchet MS"/>
        </w:rPr>
        <w:t>. 17:12; I Tim. 5:17,19.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</w:p>
    <w:p w:rsidR="00D6059E" w:rsidRPr="00B41957" w:rsidRDefault="00D6059E" w:rsidP="00D6059E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 xml:space="preserve">II – A Advertência ao Rebanho - </w:t>
      </w:r>
      <w:proofErr w:type="spellStart"/>
      <w:r w:rsidRPr="00B41957">
        <w:rPr>
          <w:rFonts w:ascii="Trebuchet MS" w:hAnsi="Trebuchet MS"/>
          <w:b/>
        </w:rPr>
        <w:t>Heb</w:t>
      </w:r>
      <w:proofErr w:type="spellEnd"/>
      <w:r w:rsidRPr="00B41957">
        <w:rPr>
          <w:rFonts w:ascii="Trebuchet MS" w:hAnsi="Trebuchet MS"/>
          <w:b/>
        </w:rPr>
        <w:t>. 13:7.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O rebanho deve lembrar-se do seu pastor, e obedecer-lhe. </w:t>
      </w:r>
    </w:p>
    <w:p w:rsidR="00D6059E" w:rsidRPr="00B41957" w:rsidRDefault="00D6059E" w:rsidP="00D6059E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- </w:t>
      </w:r>
      <w:proofErr w:type="spellStart"/>
      <w:r w:rsidRPr="00B41957">
        <w:rPr>
          <w:rFonts w:ascii="Trebuchet MS" w:hAnsi="Trebuchet MS"/>
        </w:rPr>
        <w:t>Heb</w:t>
      </w:r>
      <w:proofErr w:type="spellEnd"/>
      <w:r w:rsidRPr="00B41957">
        <w:rPr>
          <w:rFonts w:ascii="Trebuchet MS" w:hAnsi="Trebuchet MS"/>
        </w:rPr>
        <w:t>. 13:7,17.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Deve estimar os anciãos. - I Tim. 5:17-19.</w:t>
      </w:r>
    </w:p>
    <w:p w:rsidR="00D6059E" w:rsidRPr="00B41957" w:rsidRDefault="00D6059E" w:rsidP="00D6059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O exemplo de Moisés. - </w:t>
      </w:r>
      <w:proofErr w:type="spellStart"/>
      <w:r w:rsidRPr="00B41957">
        <w:rPr>
          <w:rFonts w:ascii="Trebuchet MS" w:hAnsi="Trebuchet MS"/>
        </w:rPr>
        <w:t>Êx</w:t>
      </w:r>
      <w:proofErr w:type="spellEnd"/>
      <w:r w:rsidRPr="00B41957">
        <w:rPr>
          <w:rFonts w:ascii="Trebuchet MS" w:hAnsi="Trebuchet MS"/>
        </w:rPr>
        <w:t>. 17:12.</w:t>
      </w:r>
    </w:p>
    <w:p w:rsidR="00D6059E" w:rsidRPr="00B41957" w:rsidRDefault="00D6059E" w:rsidP="00D6059E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O rebanho necessita sustentar os braços dos anciãos e dos ministros, pela oração, cooperação zelosa e diligente, e não criticando ou falando mal.</w:t>
      </w:r>
    </w:p>
    <w:p w:rsidR="00D6059E" w:rsidRPr="00B41957" w:rsidRDefault="00D6059E" w:rsidP="00D6059E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Às vezes o rebanho, lutando entre si, impede aqueles que estão procurando sustentar e defender a verdade. - Rom. 15:14.</w:t>
      </w:r>
    </w:p>
    <w:p w:rsidR="00D6059E" w:rsidRPr="00B41957" w:rsidRDefault="00D6059E" w:rsidP="00D6059E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Não devemos falar mal ou criticar aqueles por quem Cristo morreu: isso é obra de Satanás.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45" w:rsidRDefault="00021845" w:rsidP="000F3338">
      <w:r>
        <w:separator/>
      </w:r>
    </w:p>
  </w:endnote>
  <w:endnote w:type="continuationSeparator" w:id="0">
    <w:p w:rsidR="00021845" w:rsidRDefault="0002184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45" w:rsidRDefault="00021845" w:rsidP="000F3338">
      <w:r>
        <w:separator/>
      </w:r>
    </w:p>
  </w:footnote>
  <w:footnote w:type="continuationSeparator" w:id="0">
    <w:p w:rsidR="00021845" w:rsidRDefault="0002184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1845"/>
    <w:rsid w:val="00036B78"/>
    <w:rsid w:val="000F3338"/>
    <w:rsid w:val="00136996"/>
    <w:rsid w:val="0015201E"/>
    <w:rsid w:val="0015458E"/>
    <w:rsid w:val="001644FB"/>
    <w:rsid w:val="001B2B1B"/>
    <w:rsid w:val="001C1293"/>
    <w:rsid w:val="001E010C"/>
    <w:rsid w:val="00241B7F"/>
    <w:rsid w:val="00264BFA"/>
    <w:rsid w:val="002955C3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6059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6059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6059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2020-01-19T13:45:00Z</dcterms:created>
  <dcterms:modified xsi:type="dcterms:W3CDTF">2020-01-28T20:57:00Z</dcterms:modified>
  <cp:category>SERMÕES PARA QUARTAS-FEIRAS</cp:category>
</cp:coreProperties>
</file>