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56B" w:rsidRPr="00783815" w:rsidRDefault="005D256B" w:rsidP="005D256B">
      <w:pPr>
        <w:pStyle w:val="Ttulo-B"/>
        <w:rPr>
          <w:rFonts w:ascii="Trebuchet MS" w:hAnsi="Trebuchet MS"/>
          <w:color w:val="FF0000"/>
        </w:rPr>
      </w:pPr>
      <w:r w:rsidRPr="00783815">
        <w:rPr>
          <w:rFonts w:ascii="Trebuchet MS" w:hAnsi="Trebuchet MS"/>
          <w:color w:val="FF0000"/>
        </w:rPr>
        <w:t>DUAS FÓRMULAS DE APELOS INDIRETOS AO FINAL DE SERMÕES</w:t>
      </w:r>
    </w:p>
    <w:p w:rsidR="005D256B" w:rsidRPr="00B41957" w:rsidRDefault="005D256B" w:rsidP="005D256B">
      <w:pPr>
        <w:ind w:firstLine="567"/>
        <w:jc w:val="both"/>
        <w:rPr>
          <w:rFonts w:ascii="Trebuchet MS" w:hAnsi="Trebuchet MS"/>
        </w:rPr>
      </w:pPr>
    </w:p>
    <w:p w:rsidR="005D256B" w:rsidRPr="00B41957" w:rsidRDefault="005D256B" w:rsidP="005D256B">
      <w:pPr>
        <w:ind w:firstLine="284"/>
        <w:jc w:val="both"/>
        <w:rPr>
          <w:rFonts w:ascii="Trebuchet MS" w:hAnsi="Trebuchet MS"/>
          <w:b/>
        </w:rPr>
      </w:pPr>
      <w:r w:rsidRPr="00B41957">
        <w:rPr>
          <w:rFonts w:ascii="Trebuchet MS" w:hAnsi="Trebuchet MS"/>
          <w:b/>
        </w:rPr>
        <w:t>I – A única resposta que podemos dar ao Mestre.</w:t>
      </w:r>
    </w:p>
    <w:p w:rsidR="005D256B" w:rsidRPr="00B41957" w:rsidRDefault="005D256B" w:rsidP="005D256B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Porque há somente </w:t>
      </w:r>
      <w:r w:rsidRPr="00B41957">
        <w:rPr>
          <w:rFonts w:ascii="Trebuchet MS" w:hAnsi="Trebuchet MS"/>
          <w:i/>
        </w:rPr>
        <w:t>uma Luz</w:t>
      </w:r>
      <w:r w:rsidRPr="00B41957">
        <w:rPr>
          <w:rFonts w:ascii="Trebuchet MS" w:hAnsi="Trebuchet MS"/>
        </w:rPr>
        <w:t xml:space="preserve"> que podemos seguir com segurança.</w:t>
      </w:r>
    </w:p>
    <w:p w:rsidR="005D256B" w:rsidRPr="00B41957" w:rsidRDefault="005D256B" w:rsidP="005D256B">
      <w:pPr>
        <w:ind w:left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Porque há somente </w:t>
      </w:r>
      <w:r w:rsidRPr="00B41957">
        <w:rPr>
          <w:rFonts w:ascii="Trebuchet MS" w:hAnsi="Trebuchet MS"/>
          <w:i/>
        </w:rPr>
        <w:t>um Ser</w:t>
      </w:r>
      <w:r w:rsidRPr="00B41957">
        <w:rPr>
          <w:rFonts w:ascii="Trebuchet MS" w:hAnsi="Trebuchet MS"/>
        </w:rPr>
        <w:t xml:space="preserve"> no qual podemos depender para nosso apoio.</w:t>
      </w:r>
    </w:p>
    <w:p w:rsidR="005D256B" w:rsidRPr="00B41957" w:rsidRDefault="005D256B" w:rsidP="005D256B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Porque há somente </w:t>
      </w:r>
      <w:r w:rsidRPr="00B41957">
        <w:rPr>
          <w:rFonts w:ascii="Trebuchet MS" w:hAnsi="Trebuchet MS"/>
          <w:i/>
        </w:rPr>
        <w:t xml:space="preserve">um Alimento </w:t>
      </w:r>
      <w:r w:rsidRPr="00B41957">
        <w:rPr>
          <w:rFonts w:ascii="Trebuchet MS" w:hAnsi="Trebuchet MS"/>
        </w:rPr>
        <w:t>que pode saciar nossa alma.</w:t>
      </w:r>
    </w:p>
    <w:p w:rsidR="005D256B" w:rsidRPr="00B41957" w:rsidRDefault="005D256B" w:rsidP="005D256B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Porque há somente </w:t>
      </w:r>
      <w:r w:rsidRPr="00B41957">
        <w:rPr>
          <w:rFonts w:ascii="Trebuchet MS" w:hAnsi="Trebuchet MS"/>
          <w:i/>
        </w:rPr>
        <w:t>uma Vida</w:t>
      </w:r>
      <w:r w:rsidRPr="00B41957">
        <w:rPr>
          <w:rFonts w:ascii="Trebuchet MS" w:hAnsi="Trebuchet MS"/>
        </w:rPr>
        <w:t xml:space="preserve"> que pode livrar </w:t>
      </w:r>
      <w:proofErr w:type="spellStart"/>
      <w:r w:rsidRPr="00B41957">
        <w:rPr>
          <w:rFonts w:ascii="Trebuchet MS" w:hAnsi="Trebuchet MS"/>
        </w:rPr>
        <w:t>nosso"coração</w:t>
      </w:r>
      <w:proofErr w:type="spellEnd"/>
      <w:r w:rsidRPr="00B41957">
        <w:rPr>
          <w:rFonts w:ascii="Trebuchet MS" w:hAnsi="Trebuchet MS"/>
        </w:rPr>
        <w:t>.</w:t>
      </w:r>
    </w:p>
    <w:p w:rsidR="005D256B" w:rsidRPr="00B41957" w:rsidRDefault="005D256B" w:rsidP="005D256B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Porque há somente </w:t>
      </w:r>
      <w:r w:rsidRPr="00B41957">
        <w:rPr>
          <w:rFonts w:ascii="Trebuchet MS" w:hAnsi="Trebuchet MS"/>
          <w:i/>
        </w:rPr>
        <w:t>um Coração</w:t>
      </w:r>
      <w:r w:rsidRPr="00B41957">
        <w:rPr>
          <w:rFonts w:ascii="Trebuchet MS" w:hAnsi="Trebuchet MS"/>
        </w:rPr>
        <w:t xml:space="preserve"> que pode levar nossas dores.</w:t>
      </w:r>
    </w:p>
    <w:p w:rsidR="005D256B" w:rsidRPr="00B41957" w:rsidRDefault="005D256B" w:rsidP="005D256B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Porque há somente </w:t>
      </w:r>
      <w:r w:rsidRPr="00B41957">
        <w:rPr>
          <w:rFonts w:ascii="Trebuchet MS" w:hAnsi="Trebuchet MS"/>
          <w:i/>
        </w:rPr>
        <w:t>uma Mão</w:t>
      </w:r>
      <w:r w:rsidRPr="00B41957">
        <w:rPr>
          <w:rFonts w:ascii="Trebuchet MS" w:hAnsi="Trebuchet MS"/>
        </w:rPr>
        <w:t xml:space="preserve"> que pode limpar nossas lágrimas.</w:t>
      </w:r>
    </w:p>
    <w:p w:rsidR="005D256B" w:rsidRPr="00B41957" w:rsidRDefault="005D256B" w:rsidP="005D256B">
      <w:pPr>
        <w:ind w:left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Porque há somente </w:t>
      </w:r>
      <w:r w:rsidRPr="00B41957">
        <w:rPr>
          <w:rFonts w:ascii="Trebuchet MS" w:hAnsi="Trebuchet MS"/>
          <w:i/>
        </w:rPr>
        <w:t>uma Expia</w:t>
      </w:r>
      <w:bookmarkStart w:id="0" w:name="_GoBack"/>
      <w:bookmarkEnd w:id="0"/>
      <w:r w:rsidRPr="00B41957">
        <w:rPr>
          <w:rFonts w:ascii="Trebuchet MS" w:hAnsi="Trebuchet MS"/>
          <w:i/>
        </w:rPr>
        <w:t xml:space="preserve">ção </w:t>
      </w:r>
      <w:r w:rsidRPr="00B41957">
        <w:rPr>
          <w:rFonts w:ascii="Trebuchet MS" w:hAnsi="Trebuchet MS"/>
        </w:rPr>
        <w:t xml:space="preserve">que pode </w:t>
      </w:r>
      <w:proofErr w:type="gramStart"/>
      <w:r w:rsidRPr="00B41957">
        <w:rPr>
          <w:rFonts w:ascii="Trebuchet MS" w:hAnsi="Trebuchet MS"/>
        </w:rPr>
        <w:t>livra?-</w:t>
      </w:r>
      <w:proofErr w:type="gramEnd"/>
      <w:r w:rsidRPr="00B41957">
        <w:rPr>
          <w:rFonts w:ascii="Trebuchet MS" w:hAnsi="Trebuchet MS"/>
        </w:rPr>
        <w:t>nos de nossos pecados.</w:t>
      </w:r>
    </w:p>
    <w:p w:rsidR="005D256B" w:rsidRPr="00B41957" w:rsidRDefault="005D256B" w:rsidP="005D256B">
      <w:pPr>
        <w:ind w:left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Porque há somente </w:t>
      </w:r>
      <w:r w:rsidRPr="00B41957">
        <w:rPr>
          <w:rFonts w:ascii="Trebuchet MS" w:hAnsi="Trebuchet MS"/>
          <w:i/>
        </w:rPr>
        <w:t>um Nome</w:t>
      </w:r>
      <w:r w:rsidRPr="00B41957">
        <w:rPr>
          <w:rFonts w:ascii="Trebuchet MS" w:hAnsi="Trebuchet MS"/>
        </w:rPr>
        <w:t xml:space="preserve"> pelo qual todos os homens podem ser salvos.</w:t>
      </w:r>
    </w:p>
    <w:p w:rsidR="005D256B" w:rsidRPr="00B41957" w:rsidRDefault="005D256B" w:rsidP="005D256B">
      <w:pPr>
        <w:ind w:left="567"/>
        <w:jc w:val="both"/>
        <w:rPr>
          <w:rFonts w:ascii="Trebuchet MS" w:hAnsi="Trebuchet MS"/>
        </w:rPr>
      </w:pPr>
      <w:r w:rsidRPr="00B41957">
        <w:rPr>
          <w:rFonts w:ascii="Trebuchet MS" w:hAnsi="Trebuchet MS"/>
          <w:i/>
        </w:rPr>
        <w:t>E este é Jesus Cristo</w:t>
      </w:r>
      <w:r w:rsidRPr="00B41957">
        <w:rPr>
          <w:rFonts w:ascii="Trebuchet MS" w:hAnsi="Trebuchet MS"/>
        </w:rPr>
        <w:t>, aquele que é "o mesmo ontem, hoje e para sempre".</w:t>
      </w:r>
    </w:p>
    <w:p w:rsidR="005D256B" w:rsidRPr="00B41957" w:rsidRDefault="005D256B" w:rsidP="005D256B">
      <w:pPr>
        <w:ind w:left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Responderíamos como Davi, o salmista, como registra em seu livro. - Sal. 116:13.</w:t>
      </w:r>
    </w:p>
    <w:p w:rsidR="005D256B" w:rsidRPr="00B41957" w:rsidRDefault="005D256B" w:rsidP="005D256B">
      <w:pPr>
        <w:ind w:firstLine="567"/>
        <w:jc w:val="both"/>
        <w:rPr>
          <w:rFonts w:ascii="Trebuchet MS" w:hAnsi="Trebuchet MS"/>
        </w:rPr>
      </w:pPr>
    </w:p>
    <w:p w:rsidR="005D256B" w:rsidRPr="00B41957" w:rsidRDefault="005D256B" w:rsidP="005D256B">
      <w:pPr>
        <w:ind w:firstLine="284"/>
        <w:jc w:val="both"/>
        <w:rPr>
          <w:rFonts w:ascii="Trebuchet MS" w:hAnsi="Trebuchet MS"/>
          <w:b/>
        </w:rPr>
      </w:pPr>
      <w:r w:rsidRPr="00B41957">
        <w:rPr>
          <w:rFonts w:ascii="Trebuchet MS" w:hAnsi="Trebuchet MS"/>
          <w:b/>
        </w:rPr>
        <w:t xml:space="preserve">II – Outra apelação indireta dirigida ao público </w:t>
      </w:r>
    </w:p>
    <w:p w:rsidR="005D256B" w:rsidRPr="00B41957" w:rsidRDefault="005D256B" w:rsidP="005D256B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Um </w:t>
      </w:r>
      <w:r w:rsidRPr="00B41957">
        <w:rPr>
          <w:rFonts w:ascii="Trebuchet MS" w:hAnsi="Trebuchet MS"/>
          <w:i/>
        </w:rPr>
        <w:t>Geólogo</w:t>
      </w:r>
      <w:r w:rsidRPr="00B41957">
        <w:rPr>
          <w:rFonts w:ascii="Trebuchet MS" w:hAnsi="Trebuchet MS"/>
        </w:rPr>
        <w:t xml:space="preserve"> pode conhecer tudo a respeito das rochas, e seu coração permanecer tão duro como as mesmas.</w:t>
      </w:r>
    </w:p>
    <w:p w:rsidR="005D256B" w:rsidRPr="00B41957" w:rsidRDefault="005D256B" w:rsidP="005D256B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Um </w:t>
      </w:r>
      <w:r w:rsidRPr="00B41957">
        <w:rPr>
          <w:rFonts w:ascii="Trebuchet MS" w:hAnsi="Trebuchet MS"/>
          <w:i/>
        </w:rPr>
        <w:t>Geógrafo</w:t>
      </w:r>
      <w:r w:rsidRPr="00B41957">
        <w:rPr>
          <w:rFonts w:ascii="Trebuchet MS" w:hAnsi="Trebuchet MS"/>
        </w:rPr>
        <w:t xml:space="preserve"> pode conhecer e compreender tudo acerca dos ventos, e ser joguete de paixões tão violentas como os mesmos.</w:t>
      </w:r>
    </w:p>
    <w:p w:rsidR="005D256B" w:rsidRPr="00B41957" w:rsidRDefault="005D256B" w:rsidP="005D256B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Um </w:t>
      </w:r>
      <w:r w:rsidRPr="00B41957">
        <w:rPr>
          <w:rFonts w:ascii="Trebuchet MS" w:hAnsi="Trebuchet MS"/>
          <w:i/>
        </w:rPr>
        <w:t>Astrônomo</w:t>
      </w:r>
      <w:r w:rsidRPr="00B41957">
        <w:rPr>
          <w:rFonts w:ascii="Trebuchet MS" w:hAnsi="Trebuchet MS"/>
        </w:rPr>
        <w:t xml:space="preserve"> poderá conhecer tudo acerca das estrelas, e ser como um meteoro, cujo final depois de uma breve e brilhante trajetória, se extinguirá na noite eterna.</w:t>
      </w:r>
    </w:p>
    <w:p w:rsidR="005D256B" w:rsidRPr="00B41957" w:rsidRDefault="005D256B" w:rsidP="005D256B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B41957">
          <w:rPr>
            <w:rFonts w:ascii="Trebuchet MS" w:hAnsi="Trebuchet MS"/>
          </w:rPr>
          <w:t>Um</w:t>
        </w:r>
      </w:smartTag>
      <w:r w:rsidRPr="00B41957">
        <w:rPr>
          <w:rFonts w:ascii="Trebuchet MS" w:hAnsi="Trebuchet MS"/>
        </w:rPr>
        <w:t xml:space="preserve"> </w:t>
      </w:r>
      <w:r w:rsidRPr="00B41957">
        <w:rPr>
          <w:rFonts w:ascii="Trebuchet MS" w:hAnsi="Trebuchet MS"/>
          <w:i/>
        </w:rPr>
        <w:t>Cartógrafo</w:t>
      </w:r>
      <w:r w:rsidRPr="00B41957">
        <w:rPr>
          <w:rFonts w:ascii="Trebuchet MS" w:hAnsi="Trebuchet MS"/>
        </w:rPr>
        <w:t xml:space="preserve"> pode saber tudo acerca do mar, e sua alma podia ser semelhante às suas inquietas águas, que não podem repousar.</w:t>
      </w:r>
    </w:p>
    <w:p w:rsidR="005D256B" w:rsidRPr="00B41957" w:rsidRDefault="005D256B" w:rsidP="005D256B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Um </w:t>
      </w:r>
      <w:r w:rsidRPr="00B41957">
        <w:rPr>
          <w:rFonts w:ascii="Trebuchet MS" w:hAnsi="Trebuchet MS"/>
          <w:i/>
        </w:rPr>
        <w:t>Sábio Atômico</w:t>
      </w:r>
      <w:r w:rsidRPr="00B41957">
        <w:rPr>
          <w:rFonts w:ascii="Trebuchet MS" w:hAnsi="Trebuchet MS"/>
        </w:rPr>
        <w:t xml:space="preserve"> poderá saber como desviar o ígneo raio, mas não poderá evitar a ira de Deus sobre sua cabeça culpada.</w:t>
      </w:r>
    </w:p>
    <w:p w:rsidR="005D256B" w:rsidRPr="00B41957" w:rsidRDefault="005D256B" w:rsidP="005D256B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O homem poderá ter todo o conhecimento de um Newton, um Laplace ou um Watt; poderá deslindar muitos mistérios e compreender muitas coisas ocultas; mas se ele não tem um conhecimento pessoal de Deus e de Seu amor que por meio de Cristo se aproximou dos homens. De que lhe servirá? Terminar lendo: Mateus 16:26.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579" w:rsidRDefault="00D77579" w:rsidP="000F3338">
      <w:r>
        <w:separator/>
      </w:r>
    </w:p>
  </w:endnote>
  <w:endnote w:type="continuationSeparator" w:id="0">
    <w:p w:rsidR="00D77579" w:rsidRDefault="00D77579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579" w:rsidRDefault="00D77579" w:rsidP="000F3338">
      <w:r>
        <w:separator/>
      </w:r>
    </w:p>
  </w:footnote>
  <w:footnote w:type="continuationSeparator" w:id="0">
    <w:p w:rsidR="00D77579" w:rsidRDefault="00D77579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D256B"/>
    <w:rsid w:val="005F34F8"/>
    <w:rsid w:val="006D56A1"/>
    <w:rsid w:val="0073162C"/>
    <w:rsid w:val="00783815"/>
    <w:rsid w:val="008269C9"/>
    <w:rsid w:val="00AF15E3"/>
    <w:rsid w:val="00BE3F04"/>
    <w:rsid w:val="00C50697"/>
    <w:rsid w:val="00C63B7C"/>
    <w:rsid w:val="00D3010B"/>
    <w:rsid w:val="00D7260E"/>
    <w:rsid w:val="00D77579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D25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5D256B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5D256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2020-01-19T13:55:00Z</dcterms:created>
  <dcterms:modified xsi:type="dcterms:W3CDTF">2020-01-28T21:01:00Z</dcterms:modified>
  <cp:category>SERMÕES PARA QUARTAS-FEIRAS</cp:category>
</cp:coreProperties>
</file>