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2B" w:rsidRPr="006218B1" w:rsidRDefault="0099152B" w:rsidP="0099152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218B1">
        <w:rPr>
          <w:rFonts w:ascii="Trebuchet MS" w:hAnsi="Trebuchet MS"/>
          <w:color w:val="FF0000"/>
          <w:sz w:val="36"/>
          <w:szCs w:val="24"/>
        </w:rPr>
        <w:t xml:space="preserve">RESISITIR AO DIABO </w:t>
      </w:r>
    </w:p>
    <w:p w:rsidR="0099152B" w:rsidRPr="00334CD0" w:rsidRDefault="0099152B" w:rsidP="0099152B">
      <w:pPr>
        <w:pStyle w:val="Ttulo-B"/>
        <w:rPr>
          <w:rFonts w:ascii="Trebuchet MS" w:hAnsi="Trebuchet MS"/>
        </w:rPr>
      </w:pPr>
      <w:r w:rsidRPr="00334CD0">
        <w:rPr>
          <w:rFonts w:ascii="Trebuchet MS" w:hAnsi="Trebuchet MS"/>
        </w:rPr>
        <w:t>Tia. 4:7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</w:p>
    <w:p w:rsidR="0099152B" w:rsidRPr="00334CD0" w:rsidRDefault="0099152B" w:rsidP="0099152B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 – O Inimigo. O Diabo.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Pessoal. - Mat. 4:10.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2. Poderoso. - I Ped. 5:8; II Cor. 2:11.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</w:p>
    <w:p w:rsidR="0099152B" w:rsidRPr="00334CD0" w:rsidRDefault="0099152B" w:rsidP="0099152B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II – Nossa Atitude para co</w:t>
      </w:r>
      <w:bookmarkStart w:id="0" w:name="_GoBack"/>
      <w:bookmarkEnd w:id="0"/>
      <w:r w:rsidRPr="00334CD0">
        <w:rPr>
          <w:rFonts w:ascii="Trebuchet MS" w:hAnsi="Trebuchet MS"/>
          <w:b/>
        </w:rPr>
        <w:t>m Ele: "Resistir".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1. Resistir; não </w:t>
      </w:r>
      <w:proofErr w:type="spellStart"/>
      <w:r w:rsidRPr="00334CD0">
        <w:rPr>
          <w:rFonts w:ascii="Trebuchet MS" w:hAnsi="Trebuchet MS"/>
        </w:rPr>
        <w:t>argüir</w:t>
      </w:r>
      <w:proofErr w:type="spellEnd"/>
      <w:r w:rsidRPr="00334CD0">
        <w:rPr>
          <w:rFonts w:ascii="Trebuchet MS" w:hAnsi="Trebuchet MS"/>
        </w:rPr>
        <w:t xml:space="preserve">. - </w:t>
      </w:r>
      <w:proofErr w:type="spellStart"/>
      <w:r w:rsidRPr="00334CD0">
        <w:rPr>
          <w:rFonts w:ascii="Trebuchet MS" w:hAnsi="Trebuchet MS"/>
        </w:rPr>
        <w:t>Efés</w:t>
      </w:r>
      <w:proofErr w:type="spellEnd"/>
      <w:r w:rsidRPr="00334CD0">
        <w:rPr>
          <w:rFonts w:ascii="Trebuchet MS" w:hAnsi="Trebuchet MS"/>
        </w:rPr>
        <w:t>. 6:10,11.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2. Resistir; não </w:t>
      </w:r>
      <w:proofErr w:type="gramStart"/>
      <w:r w:rsidRPr="00334CD0">
        <w:rPr>
          <w:rFonts w:ascii="Trebuchet MS" w:hAnsi="Trebuchet MS"/>
        </w:rPr>
        <w:t>comprometer-se</w:t>
      </w:r>
      <w:proofErr w:type="gramEnd"/>
      <w:r w:rsidRPr="00334CD0">
        <w:rPr>
          <w:rFonts w:ascii="Trebuchet MS" w:hAnsi="Trebuchet MS"/>
        </w:rPr>
        <w:t>. - Mat. 4:10,11.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</w:p>
    <w:p w:rsidR="0099152B" w:rsidRPr="00334CD0" w:rsidRDefault="0099152B" w:rsidP="0099152B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 xml:space="preserve">III – A Promessa: "E ele fugirá de vós" 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A vitória será: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Repentina.</w:t>
      </w:r>
    </w:p>
    <w:p w:rsidR="0099152B" w:rsidRPr="00334CD0" w:rsidRDefault="0099152B" w:rsidP="0099152B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2. Completa.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7F" w:rsidRDefault="00B55C7F" w:rsidP="000F3338">
      <w:r>
        <w:separator/>
      </w:r>
    </w:p>
  </w:endnote>
  <w:endnote w:type="continuationSeparator" w:id="0">
    <w:p w:rsidR="00B55C7F" w:rsidRDefault="00B55C7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7F" w:rsidRDefault="00B55C7F" w:rsidP="000F3338">
      <w:r>
        <w:separator/>
      </w:r>
    </w:p>
  </w:footnote>
  <w:footnote w:type="continuationSeparator" w:id="0">
    <w:p w:rsidR="00B55C7F" w:rsidRDefault="00B55C7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A7941"/>
    <w:rsid w:val="005B4694"/>
    <w:rsid w:val="005F34F8"/>
    <w:rsid w:val="006218B1"/>
    <w:rsid w:val="006D56A1"/>
    <w:rsid w:val="0073162C"/>
    <w:rsid w:val="008269C9"/>
    <w:rsid w:val="0099152B"/>
    <w:rsid w:val="00AF15E3"/>
    <w:rsid w:val="00B55C7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15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915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915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2020-01-19T14:24:00Z</dcterms:created>
  <dcterms:modified xsi:type="dcterms:W3CDTF">2020-01-28T21:34:00Z</dcterms:modified>
  <cp:category>SERMÕES PARA QUARTAS-FEIRAS</cp:category>
</cp:coreProperties>
</file>