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F2" w:rsidRPr="00433D60" w:rsidRDefault="00831BF2" w:rsidP="00831BF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33D60">
        <w:rPr>
          <w:rFonts w:ascii="Trebuchet MS" w:hAnsi="Trebuchet MS"/>
          <w:color w:val="FF0000"/>
          <w:sz w:val="36"/>
          <w:szCs w:val="24"/>
        </w:rPr>
        <w:t>OS PERIGOS DO JOGO</w:t>
      </w:r>
    </w:p>
    <w:bookmarkEnd w:id="0"/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</w:p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O jogo campeia por toda parte e sob todas as formas:</w:t>
      </w:r>
    </w:p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Loteria, bicho, bingo, roleta, baralho, dado, rifa, apostas, etc. A atitude do crente em face do jogo do azar não é apenas </w:t>
      </w:r>
      <w:proofErr w:type="gramStart"/>
      <w:r w:rsidRPr="004845A1">
        <w:rPr>
          <w:rFonts w:ascii="Trebuchet MS" w:hAnsi="Trebuchet MS"/>
        </w:rPr>
        <w:t>evitá-lo</w:t>
      </w:r>
      <w:proofErr w:type="gramEnd"/>
      <w:r w:rsidRPr="004845A1">
        <w:rPr>
          <w:rFonts w:ascii="Trebuchet MS" w:hAnsi="Trebuchet MS"/>
        </w:rPr>
        <w:t xml:space="preserve"> mas também combatê-lo em tremenda guerra. O que dizem os jornais.</w:t>
      </w:r>
    </w:p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 observação etc.</w:t>
      </w:r>
    </w:p>
    <w:p w:rsidR="00433D60" w:rsidRDefault="00433D60" w:rsidP="00831BF2">
      <w:pPr>
        <w:ind w:firstLine="567"/>
        <w:jc w:val="both"/>
        <w:rPr>
          <w:rFonts w:ascii="Trebuchet MS" w:hAnsi="Trebuchet MS"/>
        </w:rPr>
      </w:pPr>
    </w:p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1. O jogo </w:t>
      </w:r>
      <w:proofErr w:type="gramStart"/>
      <w:r w:rsidRPr="004845A1">
        <w:rPr>
          <w:rFonts w:ascii="Trebuchet MS" w:hAnsi="Trebuchet MS"/>
        </w:rPr>
        <w:t>é Desonesto</w:t>
      </w:r>
      <w:proofErr w:type="gramEnd"/>
      <w:r w:rsidRPr="004845A1">
        <w:rPr>
          <w:rFonts w:ascii="Trebuchet MS" w:hAnsi="Trebuchet MS"/>
        </w:rPr>
        <w:t>.</w:t>
      </w:r>
    </w:p>
    <w:p w:rsidR="00831BF2" w:rsidRPr="004845A1" w:rsidRDefault="00831BF2" w:rsidP="00831BF2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Lucro sem esforço.</w:t>
      </w:r>
    </w:p>
    <w:p w:rsidR="00831BF2" w:rsidRPr="004845A1" w:rsidRDefault="00831BF2" w:rsidP="00831BF2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Lucro em prejuízo de outros.</w:t>
      </w:r>
    </w:p>
    <w:p w:rsidR="00831BF2" w:rsidRPr="004845A1" w:rsidRDefault="00831BF2" w:rsidP="00831BF2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Ambição de ganhar o fruto do trabalho alheio.</w:t>
      </w:r>
    </w:p>
    <w:p w:rsidR="00831BF2" w:rsidRPr="004845A1" w:rsidRDefault="00831BF2" w:rsidP="00831BF2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Um atentado contra a economia nacional e a segurança da família.</w:t>
      </w:r>
    </w:p>
    <w:p w:rsidR="00433D60" w:rsidRDefault="00433D60" w:rsidP="00831BF2">
      <w:pPr>
        <w:ind w:firstLine="567"/>
        <w:jc w:val="both"/>
        <w:rPr>
          <w:rFonts w:ascii="Trebuchet MS" w:hAnsi="Trebuchet MS"/>
        </w:rPr>
      </w:pPr>
    </w:p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Errado conceito de divertimento ou recreação.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É sempre acompanhado de outros vícios, também perniciosos.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b) Arruína a saúde, pela insônia. 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Promove dissensão e brigas entre parceiros.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Põe a família em espera, impaciência e cuidados.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e) É um atentado contra a lei do País. </w:t>
      </w:r>
    </w:p>
    <w:p w:rsidR="00433D60" w:rsidRDefault="00433D60" w:rsidP="00831BF2">
      <w:pPr>
        <w:ind w:firstLine="567"/>
        <w:jc w:val="both"/>
        <w:rPr>
          <w:rFonts w:ascii="Trebuchet MS" w:hAnsi="Trebuchet MS"/>
        </w:rPr>
      </w:pPr>
    </w:p>
    <w:p w:rsidR="00831BF2" w:rsidRPr="004845A1" w:rsidRDefault="00831BF2" w:rsidP="00831BF2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O jogo é um ladrão – Sagaz, ardiloso.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Rouba: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a) O tempo. – O tempo é dinheiro; é ouro (Time </w:t>
      </w:r>
      <w:proofErr w:type="spellStart"/>
      <w:r w:rsidRPr="004845A1">
        <w:rPr>
          <w:rFonts w:ascii="Trebuchet MS" w:hAnsi="Trebuchet MS"/>
        </w:rPr>
        <w:t>is</w:t>
      </w:r>
      <w:proofErr w:type="spellEnd"/>
      <w:r w:rsidRPr="004845A1">
        <w:rPr>
          <w:rFonts w:ascii="Trebuchet MS" w:hAnsi="Trebuchet MS"/>
        </w:rPr>
        <w:t xml:space="preserve"> </w:t>
      </w:r>
      <w:proofErr w:type="spellStart"/>
      <w:r w:rsidRPr="004845A1">
        <w:rPr>
          <w:rFonts w:ascii="Trebuchet MS" w:hAnsi="Trebuchet MS"/>
        </w:rPr>
        <w:t>money</w:t>
      </w:r>
      <w:proofErr w:type="spellEnd"/>
      <w:r w:rsidRPr="004845A1">
        <w:rPr>
          <w:rFonts w:ascii="Trebuchet MS" w:hAnsi="Trebuchet MS"/>
        </w:rPr>
        <w:t>).</w:t>
      </w:r>
    </w:p>
    <w:p w:rsidR="00831BF2" w:rsidRPr="004845A1" w:rsidRDefault="00831BF2" w:rsidP="00831BF2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Não somente isso, mas também é vida, progresso, caráter.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O dinheiro – o pão dos filhos, sua educação etc.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A família, desmembrando-a.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O sono ou repouso.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e) O trabalho, que é progresso e providência.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f) A confiança. 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g) A saúde.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h) O caráter.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i) A </w:t>
      </w:r>
      <w:proofErr w:type="spellStart"/>
      <w:r w:rsidRPr="004845A1">
        <w:rPr>
          <w:rFonts w:ascii="Trebuchet MS" w:hAnsi="Trebuchet MS"/>
        </w:rPr>
        <w:t>tranqüilidade</w:t>
      </w:r>
      <w:proofErr w:type="spellEnd"/>
      <w:r w:rsidRPr="004845A1">
        <w:rPr>
          <w:rFonts w:ascii="Trebuchet MS" w:hAnsi="Trebuchet MS"/>
        </w:rPr>
        <w:t xml:space="preserve"> </w:t>
      </w:r>
      <w:proofErr w:type="gramStart"/>
      <w:r w:rsidRPr="004845A1">
        <w:rPr>
          <w:rFonts w:ascii="Trebuchet MS" w:hAnsi="Trebuchet MS"/>
        </w:rPr>
        <w:t>–  polícia</w:t>
      </w:r>
      <w:proofErr w:type="gramEnd"/>
      <w:r w:rsidRPr="004845A1">
        <w:rPr>
          <w:rFonts w:ascii="Trebuchet MS" w:hAnsi="Trebuchet MS"/>
        </w:rPr>
        <w:t>.</w:t>
      </w:r>
    </w:p>
    <w:p w:rsidR="00831BF2" w:rsidRPr="004845A1" w:rsidRDefault="00831BF2" w:rsidP="00831BF2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j) A religião.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F5" w:rsidRDefault="006150F5" w:rsidP="000F3338">
      <w:r>
        <w:separator/>
      </w:r>
    </w:p>
  </w:endnote>
  <w:endnote w:type="continuationSeparator" w:id="0">
    <w:p w:rsidR="006150F5" w:rsidRDefault="006150F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F5" w:rsidRDefault="006150F5" w:rsidP="000F3338">
      <w:r>
        <w:separator/>
      </w:r>
    </w:p>
  </w:footnote>
  <w:footnote w:type="continuationSeparator" w:id="0">
    <w:p w:rsidR="006150F5" w:rsidRDefault="006150F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3D60"/>
    <w:rsid w:val="00471C8C"/>
    <w:rsid w:val="005B4694"/>
    <w:rsid w:val="005F34F8"/>
    <w:rsid w:val="006150F5"/>
    <w:rsid w:val="006D56A1"/>
    <w:rsid w:val="0073162C"/>
    <w:rsid w:val="00772B21"/>
    <w:rsid w:val="008269C9"/>
    <w:rsid w:val="00831BF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931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1B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31BF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31BF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2020-01-19T14:27:00Z</dcterms:created>
  <dcterms:modified xsi:type="dcterms:W3CDTF">2020-01-28T21:35:00Z</dcterms:modified>
  <cp:category>SERMÕES PARA QUARTAS-FEIRAS</cp:category>
</cp:coreProperties>
</file>