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183" w:rsidRPr="0040098B" w:rsidRDefault="00095183" w:rsidP="00095183">
      <w:pPr>
        <w:pStyle w:val="Ttulo-B"/>
        <w:rPr>
          <w:rFonts w:ascii="Trebuchet MS" w:hAnsi="Trebuchet MS"/>
          <w:color w:val="FF0000"/>
          <w:sz w:val="36"/>
          <w:szCs w:val="24"/>
        </w:rPr>
      </w:pPr>
      <w:r w:rsidRPr="0040098B">
        <w:rPr>
          <w:rFonts w:ascii="Trebuchet MS" w:hAnsi="Trebuchet MS"/>
          <w:color w:val="FF0000"/>
          <w:sz w:val="36"/>
          <w:szCs w:val="24"/>
        </w:rPr>
        <w:t xml:space="preserve">BOAS NOVAS </w:t>
      </w:r>
    </w:p>
    <w:p w:rsidR="00095183" w:rsidRPr="006F1C9B" w:rsidRDefault="00095183" w:rsidP="00095183">
      <w:pPr>
        <w:pStyle w:val="Ttulo-B"/>
        <w:rPr>
          <w:rFonts w:ascii="Trebuchet MS" w:hAnsi="Trebuchet MS"/>
        </w:rPr>
      </w:pPr>
      <w:r w:rsidRPr="006F1C9B">
        <w:rPr>
          <w:rFonts w:ascii="Trebuchet MS" w:hAnsi="Trebuchet MS"/>
        </w:rPr>
        <w:t>Sal. 89:15-16</w:t>
      </w:r>
    </w:p>
    <w:p w:rsidR="00095183" w:rsidRPr="006F1C9B" w:rsidRDefault="00095183" w:rsidP="00095183">
      <w:pPr>
        <w:ind w:firstLine="567"/>
        <w:jc w:val="both"/>
        <w:rPr>
          <w:rFonts w:ascii="Trebuchet MS" w:hAnsi="Trebuchet MS"/>
        </w:rPr>
      </w:pPr>
    </w:p>
    <w:p w:rsidR="00095183" w:rsidRPr="006F1C9B" w:rsidRDefault="00095183" w:rsidP="00095183">
      <w:pPr>
        <w:ind w:firstLine="284"/>
        <w:jc w:val="both"/>
        <w:rPr>
          <w:rFonts w:ascii="Trebuchet MS" w:hAnsi="Trebuchet MS"/>
          <w:b/>
        </w:rPr>
      </w:pPr>
      <w:r w:rsidRPr="006F1C9B">
        <w:rPr>
          <w:rFonts w:ascii="Trebuchet MS" w:hAnsi="Trebuchet MS"/>
          <w:b/>
        </w:rPr>
        <w:t>I – Por que o Evangelho é som festivo?</w:t>
      </w:r>
    </w:p>
    <w:p w:rsidR="00095183" w:rsidRPr="006F1C9B" w:rsidRDefault="00095183" w:rsidP="00095183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1. Porque proclama perdão para o culpado.</w:t>
      </w:r>
    </w:p>
    <w:p w:rsidR="00095183" w:rsidRPr="006F1C9B" w:rsidRDefault="00095183" w:rsidP="00095183">
      <w:pPr>
        <w:ind w:firstLine="851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a) "O som do Evangelho já se fez ouvir aqui".</w:t>
      </w:r>
    </w:p>
    <w:p w:rsidR="00095183" w:rsidRPr="006F1C9B" w:rsidRDefault="00095183" w:rsidP="00095183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2. Porque proclama liberdad</w:t>
      </w:r>
      <w:bookmarkStart w:id="0" w:name="_GoBack"/>
      <w:bookmarkEnd w:id="0"/>
      <w:r w:rsidRPr="006F1C9B">
        <w:rPr>
          <w:rFonts w:ascii="Trebuchet MS" w:hAnsi="Trebuchet MS"/>
        </w:rPr>
        <w:t>e aos cativos morais e espirituais.</w:t>
      </w:r>
    </w:p>
    <w:p w:rsidR="00095183" w:rsidRPr="006F1C9B" w:rsidRDefault="00095183" w:rsidP="00095183">
      <w:pPr>
        <w:ind w:firstLine="851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a) Os canibais são transformados. - Rom, 1:16.</w:t>
      </w:r>
    </w:p>
    <w:p w:rsidR="00095183" w:rsidRPr="006F1C9B" w:rsidRDefault="00095183" w:rsidP="00095183">
      <w:pPr>
        <w:ind w:firstLine="851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b) Os cristãos são esclarecidos. - Isa. 58:1-12.</w:t>
      </w:r>
    </w:p>
    <w:p w:rsidR="00095183" w:rsidRPr="006F1C9B" w:rsidRDefault="00095183" w:rsidP="00095183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3. Porque proclama um lar ao errante. - João 14:1-4; Isa. 35.</w:t>
      </w:r>
    </w:p>
    <w:p w:rsidR="00095183" w:rsidRPr="006F1C9B" w:rsidRDefault="00095183" w:rsidP="00095183">
      <w:pPr>
        <w:ind w:firstLine="567"/>
        <w:jc w:val="both"/>
        <w:rPr>
          <w:rFonts w:ascii="Trebuchet MS" w:hAnsi="Trebuchet MS"/>
        </w:rPr>
      </w:pPr>
    </w:p>
    <w:p w:rsidR="00095183" w:rsidRPr="006F1C9B" w:rsidRDefault="00095183" w:rsidP="00095183">
      <w:pPr>
        <w:ind w:firstLine="284"/>
        <w:jc w:val="both"/>
        <w:rPr>
          <w:rFonts w:ascii="Trebuchet MS" w:hAnsi="Trebuchet MS"/>
          <w:b/>
        </w:rPr>
      </w:pPr>
      <w:r w:rsidRPr="006F1C9B">
        <w:rPr>
          <w:rFonts w:ascii="Trebuchet MS" w:hAnsi="Trebuchet MS"/>
          <w:b/>
        </w:rPr>
        <w:t>II – Como podemos conhecer o som festivo?</w:t>
      </w:r>
    </w:p>
    <w:p w:rsidR="00095183" w:rsidRPr="006F1C9B" w:rsidRDefault="00095183" w:rsidP="00095183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1. Teoricamente.</w:t>
      </w:r>
    </w:p>
    <w:p w:rsidR="00095183" w:rsidRPr="006F1C9B" w:rsidRDefault="00095183" w:rsidP="00095183">
      <w:pPr>
        <w:ind w:left="1134" w:hanging="283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a) Pelas manifestações poderosas do Evangelho no indivíduo, sociedade e nação.</w:t>
      </w:r>
    </w:p>
    <w:p w:rsidR="00095183" w:rsidRPr="006F1C9B" w:rsidRDefault="00095183" w:rsidP="00095183">
      <w:pPr>
        <w:ind w:left="1134" w:hanging="283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b) Pelos sinais e maravilhas.</w:t>
      </w:r>
    </w:p>
    <w:p w:rsidR="00095183" w:rsidRPr="006F1C9B" w:rsidRDefault="00095183" w:rsidP="00095183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2. Praticamente.</w:t>
      </w:r>
    </w:p>
    <w:p w:rsidR="00095183" w:rsidRPr="006F1C9B" w:rsidRDefault="00095183" w:rsidP="00095183">
      <w:pPr>
        <w:ind w:left="1134" w:hanging="283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a) A experiência própria. - Rom. 1:16; I Tim. 1:15; João 9:25; I João 1:1-3.</w:t>
      </w:r>
    </w:p>
    <w:p w:rsidR="00095183" w:rsidRPr="006F1C9B" w:rsidRDefault="00095183" w:rsidP="00095183">
      <w:pPr>
        <w:ind w:firstLine="567"/>
        <w:jc w:val="both"/>
        <w:rPr>
          <w:rFonts w:ascii="Trebuchet MS" w:hAnsi="Trebuchet MS"/>
        </w:rPr>
      </w:pPr>
    </w:p>
    <w:p w:rsidR="00095183" w:rsidRPr="006F1C9B" w:rsidRDefault="00095183" w:rsidP="00095183">
      <w:pPr>
        <w:ind w:firstLine="284"/>
        <w:jc w:val="both"/>
        <w:rPr>
          <w:rFonts w:ascii="Trebuchet MS" w:hAnsi="Trebuchet MS"/>
          <w:b/>
        </w:rPr>
      </w:pPr>
      <w:r w:rsidRPr="006F1C9B">
        <w:rPr>
          <w:rFonts w:ascii="Trebuchet MS" w:hAnsi="Trebuchet MS"/>
          <w:b/>
        </w:rPr>
        <w:t>III – A bênção do conhecimento.</w:t>
      </w:r>
    </w:p>
    <w:p w:rsidR="00095183" w:rsidRPr="006F1C9B" w:rsidRDefault="00095183" w:rsidP="00095183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1. Direção segura. - Jó 19:25-27; I Tim. 1:15.</w:t>
      </w:r>
    </w:p>
    <w:p w:rsidR="00095183" w:rsidRPr="006F1C9B" w:rsidRDefault="00095183" w:rsidP="00095183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2. Alegria verdadeira. - II Cor. 4:17; 6:10.</w:t>
      </w:r>
    </w:p>
    <w:p w:rsidR="00095183" w:rsidRPr="006F1C9B" w:rsidRDefault="00095183" w:rsidP="00095183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3. Exaltação. - Rom. 8 :35-39.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A16" w:rsidRDefault="00574A16" w:rsidP="000F3338">
      <w:r>
        <w:separator/>
      </w:r>
    </w:p>
  </w:endnote>
  <w:endnote w:type="continuationSeparator" w:id="0">
    <w:p w:rsidR="00574A16" w:rsidRDefault="00574A16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A16" w:rsidRDefault="00574A16" w:rsidP="000F3338">
      <w:r>
        <w:separator/>
      </w:r>
    </w:p>
  </w:footnote>
  <w:footnote w:type="continuationSeparator" w:id="0">
    <w:p w:rsidR="00574A16" w:rsidRDefault="00574A16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95183"/>
    <w:rsid w:val="000F3338"/>
    <w:rsid w:val="00136996"/>
    <w:rsid w:val="0015458E"/>
    <w:rsid w:val="001644FB"/>
    <w:rsid w:val="001B2B1B"/>
    <w:rsid w:val="001C1293"/>
    <w:rsid w:val="001E010C"/>
    <w:rsid w:val="001E01B2"/>
    <w:rsid w:val="00241B7F"/>
    <w:rsid w:val="00264BFA"/>
    <w:rsid w:val="002B58E4"/>
    <w:rsid w:val="00373627"/>
    <w:rsid w:val="00390FF0"/>
    <w:rsid w:val="0040098B"/>
    <w:rsid w:val="00471C8C"/>
    <w:rsid w:val="00574A16"/>
    <w:rsid w:val="005B4694"/>
    <w:rsid w:val="005F34F8"/>
    <w:rsid w:val="006D56A1"/>
    <w:rsid w:val="0073162C"/>
    <w:rsid w:val="008269C9"/>
    <w:rsid w:val="00AF15E3"/>
    <w:rsid w:val="00BE3F04"/>
    <w:rsid w:val="00C50697"/>
    <w:rsid w:val="00C63B7C"/>
    <w:rsid w:val="00D7260E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951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095183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09518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4</cp:revision>
  <dcterms:created xsi:type="dcterms:W3CDTF">2020-01-19T18:49:00Z</dcterms:created>
  <dcterms:modified xsi:type="dcterms:W3CDTF">2020-01-28T21:59:00Z</dcterms:modified>
  <cp:category>SERMÕES PARA QUARTAS-FEIRAS</cp:category>
</cp:coreProperties>
</file>