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65" w:rsidRPr="00340273" w:rsidRDefault="00F95465" w:rsidP="00F9546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40273">
        <w:rPr>
          <w:rFonts w:ascii="Trebuchet MS" w:hAnsi="Trebuchet MS"/>
          <w:color w:val="FF0000"/>
          <w:sz w:val="36"/>
          <w:szCs w:val="24"/>
        </w:rPr>
        <w:t>QUE É RELIGIÃO?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1E7E1E">
          <w:rPr>
            <w:rFonts w:ascii="Trebuchet MS" w:hAnsi="Trebuchet MS"/>
            <w:b/>
          </w:rPr>
          <w:t>Introdução</w:t>
        </w:r>
      </w:smartTag>
      <w:r w:rsidRPr="001E7E1E">
        <w:rPr>
          <w:rFonts w:ascii="Trebuchet MS" w:hAnsi="Trebuchet MS"/>
        </w:rPr>
        <w:t>:</w:t>
      </w:r>
    </w:p>
    <w:p w:rsidR="00340273" w:rsidRDefault="00340273" w:rsidP="00F95465">
      <w:pPr>
        <w:ind w:firstLine="567"/>
        <w:jc w:val="both"/>
        <w:rPr>
          <w:rFonts w:ascii="Trebuchet MS" w:hAnsi="Trebuchet MS"/>
        </w:rPr>
      </w:pP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>1. Derivação: – "RELIGARE" = Unir o homem a Deus.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Classificação: Há duas espécies de religião.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 </w:t>
      </w:r>
      <w:smartTag w:uri="schemas-houaiss/mini" w:element="verbetes">
        <w:r w:rsidRPr="001E7E1E">
          <w:rPr>
            <w:rFonts w:ascii="Trebuchet MS" w:hAnsi="Trebuchet MS"/>
          </w:rPr>
          <w:t>natural</w:t>
        </w:r>
      </w:smartTag>
      <w:r w:rsidRPr="001E7E1E">
        <w:rPr>
          <w:rFonts w:ascii="Trebuchet MS" w:hAnsi="Trebuchet MS"/>
        </w:rPr>
        <w:t xml:space="preserve"> – </w:t>
      </w:r>
      <w:smartTag w:uri="schemas-houaiss/mini" w:element="verbetes">
        <w:r w:rsidRPr="001E7E1E">
          <w:rPr>
            <w:rFonts w:ascii="Trebuchet MS" w:hAnsi="Trebuchet MS"/>
          </w:rPr>
          <w:t>todo</w:t>
        </w:r>
      </w:smartTag>
      <w:r w:rsidRPr="001E7E1E">
        <w:rPr>
          <w:rFonts w:ascii="Trebuchet MS" w:hAnsi="Trebuchet MS"/>
        </w:rPr>
        <w:t xml:space="preserve"> o </w:t>
      </w:r>
      <w:smartTag w:uri="schemas-houaiss/mini" w:element="verbetes">
        <w:r w:rsidRPr="001E7E1E">
          <w:rPr>
            <w:rFonts w:ascii="Trebuchet MS" w:hAnsi="Trebuchet MS"/>
          </w:rPr>
          <w:t>homem</w:t>
        </w:r>
      </w:smartTag>
      <w:r w:rsidRPr="001E7E1E">
        <w:rPr>
          <w:rFonts w:ascii="Trebuchet MS" w:hAnsi="Trebuchet MS"/>
        </w:rPr>
        <w:t xml:space="preserve"> é religioso.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A sobrenatural – a revelada.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1:1.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Divisão: Três grandes divisões.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patriarcal – Adão a Moisés.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A judaica – Moisés a Cristo.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A cristã – Cristo ao fim do mundo.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</w:p>
    <w:p w:rsidR="00F95465" w:rsidRPr="001E7E1E" w:rsidRDefault="00F95465" w:rsidP="00F9546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Religião sob o ponto de vista humano.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É um conhecimento classificado.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É ação moral – proceder bem.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É formalismo – boas obras, penitências etc.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É mero conhecimento da Bíblia. - João 5:39,40.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Este conhecimento sem fé, amor e obediência, de nada vale.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</w:p>
    <w:p w:rsidR="00F95465" w:rsidRPr="001E7E1E" w:rsidRDefault="00F95465" w:rsidP="00F9546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 religião sob o ponto de vista das Escrituras.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É uma religião recíproca de Deus e homem.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2:11.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Cristo reconciliou Deus e homem.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Aceitar a Cristo. - Atos 11:26.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Ele deu à religião sua verdadeira perfeição.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É andar como Cristo andou. - I João 2:6.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Como Ele andou?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Fazendo o bem. - Atos 10:38.</w:t>
      </w:r>
    </w:p>
    <w:p w:rsidR="00F95465" w:rsidRPr="001E7E1E" w:rsidRDefault="00F95465" w:rsidP="00F95465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O cristão deve proceder bem em tudo.</w:t>
      </w:r>
    </w:p>
    <w:p w:rsidR="00F95465" w:rsidRPr="001E7E1E" w:rsidRDefault="00F95465" w:rsidP="00F95465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Deixar os vícios.</w:t>
      </w:r>
    </w:p>
    <w:p w:rsidR="00F95465" w:rsidRPr="001E7E1E" w:rsidRDefault="00F95465" w:rsidP="00F95465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(3) Deixar o mundo. - I João 2:14-17.</w:t>
      </w:r>
    </w:p>
    <w:p w:rsidR="00F95465" w:rsidRPr="001E7E1E" w:rsidRDefault="00F95465" w:rsidP="00F9546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Guardando a Lei do Pai. - João 15:10.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</w:p>
    <w:p w:rsidR="00F95465" w:rsidRPr="001E7E1E" w:rsidRDefault="00F95465" w:rsidP="00F9546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A religião cristã é prática e consoladora.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Manda cuidar dos necessitados. - Tia. 1:27.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Exige amor até para os inimigos. - Mat. 5:43-45.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Transforma vida, lar, sociedade e nação. - João 8:38.</w:t>
      </w:r>
    </w:p>
    <w:p w:rsidR="00F95465" w:rsidRPr="001E7E1E" w:rsidRDefault="00F95465" w:rsidP="00F9546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Assegura-nos um futuro feliz. - Mat. 11:28-30;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21:1-7.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3B" w:rsidRDefault="00B5733B" w:rsidP="000F3338">
      <w:r>
        <w:separator/>
      </w:r>
    </w:p>
  </w:endnote>
  <w:endnote w:type="continuationSeparator" w:id="0">
    <w:p w:rsidR="00B5733B" w:rsidRDefault="00B5733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3B" w:rsidRDefault="00B5733B" w:rsidP="000F3338">
      <w:r>
        <w:separator/>
      </w:r>
    </w:p>
  </w:footnote>
  <w:footnote w:type="continuationSeparator" w:id="0">
    <w:p w:rsidR="00B5733B" w:rsidRDefault="00B5733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0273"/>
    <w:rsid w:val="00373627"/>
    <w:rsid w:val="00390FF0"/>
    <w:rsid w:val="00471C8C"/>
    <w:rsid w:val="004B0324"/>
    <w:rsid w:val="005B4694"/>
    <w:rsid w:val="005F34F8"/>
    <w:rsid w:val="006D56A1"/>
    <w:rsid w:val="0073162C"/>
    <w:rsid w:val="008269C9"/>
    <w:rsid w:val="00AF15E3"/>
    <w:rsid w:val="00B5733B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EB63FB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54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9546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9546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2020-01-19T22:20:00Z</dcterms:created>
  <dcterms:modified xsi:type="dcterms:W3CDTF">2020-01-28T22:09:00Z</dcterms:modified>
  <cp:category>SERMÕES PARA QUARTAS-FEIRAS</cp:category>
</cp:coreProperties>
</file>