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391" w:rsidRPr="00F44FD7" w:rsidRDefault="00C82391" w:rsidP="00C82391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F44FD7">
          <w:rPr>
            <w:rFonts w:ascii="Trebuchet MS" w:hAnsi="Trebuchet MS"/>
            <w:color w:val="FF0000"/>
            <w:sz w:val="36"/>
            <w:szCs w:val="24"/>
          </w:rPr>
          <w:t>ESCÂNDALO</w:t>
        </w:r>
      </w:smartTag>
      <w:r w:rsidRPr="00F44FD7">
        <w:rPr>
          <w:rFonts w:ascii="Trebuchet MS" w:hAnsi="Trebuchet MS"/>
          <w:color w:val="FF0000"/>
          <w:sz w:val="36"/>
          <w:szCs w:val="24"/>
        </w:rPr>
        <w:t xml:space="preserve"> NA </w:t>
      </w:r>
      <w:smartTag w:uri="schemas-houaiss/mini" w:element="verbetes">
        <w:r w:rsidRPr="00F44FD7">
          <w:rPr>
            <w:rFonts w:ascii="Trebuchet MS" w:hAnsi="Trebuchet MS"/>
            <w:color w:val="FF0000"/>
            <w:sz w:val="36"/>
            <w:szCs w:val="24"/>
          </w:rPr>
          <w:t>IGREJA</w:t>
        </w:r>
      </w:smartTag>
      <w:r w:rsidRPr="00F44FD7">
        <w:rPr>
          <w:rFonts w:ascii="Trebuchet MS" w:hAnsi="Trebuchet MS"/>
          <w:color w:val="FF0000"/>
          <w:sz w:val="36"/>
          <w:szCs w:val="24"/>
        </w:rPr>
        <w:t xml:space="preserve"> </w:t>
      </w:r>
    </w:p>
    <w:p w:rsidR="00C82391" w:rsidRPr="001E7E1E" w:rsidRDefault="00C82391" w:rsidP="00C82391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Luc. 17:1-4; Lev, 19:16</w:t>
      </w:r>
    </w:p>
    <w:p w:rsidR="00C82391" w:rsidRPr="001E7E1E" w:rsidRDefault="00C82391" w:rsidP="00C82391">
      <w:pPr>
        <w:ind w:firstLine="567"/>
        <w:jc w:val="both"/>
        <w:rPr>
          <w:rFonts w:ascii="Trebuchet MS" w:hAnsi="Trebuchet MS"/>
        </w:rPr>
      </w:pPr>
    </w:p>
    <w:p w:rsidR="00C82391" w:rsidRPr="001E7E1E" w:rsidRDefault="00C82391" w:rsidP="00C82391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 xml:space="preserve">I – </w:t>
      </w:r>
      <w:smartTag w:uri="schemas-houaiss/acao" w:element="dm">
        <w:r w:rsidRPr="001E7E1E">
          <w:rPr>
            <w:rFonts w:ascii="Trebuchet MS" w:hAnsi="Trebuchet MS"/>
            <w:b/>
          </w:rPr>
          <w:t>Advertência</w:t>
        </w:r>
      </w:smartTag>
      <w:r w:rsidRPr="001E7E1E">
        <w:rPr>
          <w:rFonts w:ascii="Trebuchet MS" w:hAnsi="Trebuchet MS"/>
          <w:b/>
        </w:rPr>
        <w:t xml:space="preserve"> do </w:t>
      </w:r>
      <w:smartTag w:uri="schemas-houaiss/acao" w:element="dm">
        <w:r w:rsidRPr="001E7E1E">
          <w:rPr>
            <w:rFonts w:ascii="Trebuchet MS" w:hAnsi="Trebuchet MS"/>
            <w:b/>
          </w:rPr>
          <w:t>novo</w:t>
        </w:r>
      </w:smartTag>
      <w:r w:rsidRPr="001E7E1E">
        <w:rPr>
          <w:rFonts w:ascii="Trebuchet MS" w:hAnsi="Trebuchet MS"/>
          <w:b/>
        </w:rPr>
        <w:t xml:space="preserve"> </w:t>
      </w:r>
      <w:smartTag w:uri="schemas-houaiss/mini" w:element="verbetes">
        <w:r w:rsidRPr="001E7E1E">
          <w:rPr>
            <w:rFonts w:ascii="Trebuchet MS" w:hAnsi="Trebuchet MS"/>
            <w:b/>
          </w:rPr>
          <w:t>mandamento</w:t>
        </w:r>
      </w:smartTag>
      <w:r w:rsidRPr="001E7E1E">
        <w:rPr>
          <w:rFonts w:ascii="Trebuchet MS" w:hAnsi="Trebuchet MS"/>
          <w:b/>
        </w:rPr>
        <w:t xml:space="preserve">. </w:t>
      </w:r>
      <w:proofErr w:type="spellStart"/>
      <w:r w:rsidRPr="001E7E1E">
        <w:rPr>
          <w:rFonts w:ascii="Trebuchet MS" w:hAnsi="Trebuchet MS"/>
          <w:b/>
        </w:rPr>
        <w:t>Êx</w:t>
      </w:r>
      <w:proofErr w:type="spellEnd"/>
      <w:r w:rsidRPr="001E7E1E">
        <w:rPr>
          <w:rFonts w:ascii="Trebuchet MS" w:hAnsi="Trebuchet MS"/>
          <w:b/>
        </w:rPr>
        <w:t>. 20:16.</w:t>
      </w:r>
    </w:p>
    <w:p w:rsidR="00C82391" w:rsidRPr="001E7E1E" w:rsidRDefault="00C82391" w:rsidP="00C82391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É uma advertência para evitar escândalos.</w:t>
      </w:r>
    </w:p>
    <w:p w:rsidR="00C82391" w:rsidRPr="001E7E1E" w:rsidRDefault="00C82391" w:rsidP="00C82391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Causadores de escândalos.</w:t>
      </w:r>
    </w:p>
    <w:p w:rsidR="00C82391" w:rsidRPr="001E7E1E" w:rsidRDefault="00C82391" w:rsidP="00C82391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Os que perseguem os crentes.</w:t>
      </w:r>
    </w:p>
    <w:p w:rsidR="00C82391" w:rsidRPr="001E7E1E" w:rsidRDefault="00C82391" w:rsidP="00C82391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Os que professam a fé em Cristo. - I Cor. 11:19.</w:t>
      </w:r>
    </w:p>
    <w:p w:rsidR="00C82391" w:rsidRPr="001E7E1E" w:rsidRDefault="00C82391" w:rsidP="00C82391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O escândalo em si mesmo:</w:t>
      </w:r>
    </w:p>
    <w:p w:rsidR="00C82391" w:rsidRPr="001E7E1E" w:rsidRDefault="00C82391" w:rsidP="00C82391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Nossas palavras ociosas e frívolas. - Tia. 1:26.</w:t>
      </w:r>
    </w:p>
    <w:p w:rsidR="00C82391" w:rsidRPr="001E7E1E" w:rsidRDefault="00C82391" w:rsidP="00C82391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Nossa conduta repreensível ao mundo.</w:t>
      </w:r>
    </w:p>
    <w:p w:rsidR="00C82391" w:rsidRPr="001E7E1E" w:rsidRDefault="00C82391" w:rsidP="00C82391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4. Tais coisas concorrem para desonrar o nome a Causa de Deus </w:t>
      </w:r>
    </w:p>
    <w:p w:rsidR="00C82391" w:rsidRPr="001E7E1E" w:rsidRDefault="00C82391" w:rsidP="00C82391">
      <w:pPr>
        <w:ind w:left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- Rom. 2:24; I Cor. 10:32.</w:t>
      </w:r>
    </w:p>
    <w:p w:rsidR="00C82391" w:rsidRPr="001E7E1E" w:rsidRDefault="00C82391" w:rsidP="00C82391">
      <w:pPr>
        <w:ind w:firstLine="567"/>
        <w:jc w:val="both"/>
        <w:rPr>
          <w:rFonts w:ascii="Trebuchet MS" w:hAnsi="Trebuchet MS"/>
        </w:rPr>
      </w:pPr>
    </w:p>
    <w:p w:rsidR="00C82391" w:rsidRPr="001E7E1E" w:rsidRDefault="00C82391" w:rsidP="00C82391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 xml:space="preserve">II – A </w:t>
      </w:r>
      <w:smartTag w:uri="schemas-houaiss/mini" w:element="verbetes">
        <w:r w:rsidRPr="001E7E1E">
          <w:rPr>
            <w:rFonts w:ascii="Trebuchet MS" w:hAnsi="Trebuchet MS"/>
            <w:b/>
          </w:rPr>
          <w:t>condição</w:t>
        </w:r>
      </w:smartTag>
      <w:r w:rsidRPr="001E7E1E">
        <w:rPr>
          <w:rFonts w:ascii="Trebuchet MS" w:hAnsi="Trebuchet MS"/>
          <w:b/>
        </w:rPr>
        <w:t xml:space="preserve"> </w:t>
      </w:r>
      <w:smartTag w:uri="schemas-houaiss/mini" w:element="verbetes">
        <w:r w:rsidRPr="001E7E1E">
          <w:rPr>
            <w:rFonts w:ascii="Trebuchet MS" w:hAnsi="Trebuchet MS"/>
            <w:b/>
          </w:rPr>
          <w:t>atual</w:t>
        </w:r>
      </w:smartTag>
      <w:r w:rsidRPr="001E7E1E">
        <w:rPr>
          <w:rFonts w:ascii="Trebuchet MS" w:hAnsi="Trebuchet MS"/>
          <w:b/>
        </w:rPr>
        <w:t xml:space="preserve"> da </w:t>
      </w:r>
      <w:smartTag w:uri="schemas-houaiss/mini" w:element="verbetes">
        <w:r w:rsidRPr="001E7E1E">
          <w:rPr>
            <w:rFonts w:ascii="Trebuchet MS" w:hAnsi="Trebuchet MS"/>
            <w:b/>
          </w:rPr>
          <w:t>Igreja</w:t>
        </w:r>
      </w:smartTag>
      <w:r w:rsidRPr="001E7E1E">
        <w:rPr>
          <w:rFonts w:ascii="Trebuchet MS" w:hAnsi="Trebuchet MS"/>
          <w:b/>
        </w:rPr>
        <w:t>.</w:t>
      </w:r>
    </w:p>
    <w:p w:rsidR="00C82391" w:rsidRPr="001E7E1E" w:rsidRDefault="00C82391" w:rsidP="00C82391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Irmãos conversadores e caluniadores. - </w:t>
      </w:r>
      <w:proofErr w:type="spellStart"/>
      <w:r w:rsidRPr="001E7E1E">
        <w:rPr>
          <w:rFonts w:ascii="Trebuchet MS" w:hAnsi="Trebuchet MS"/>
        </w:rPr>
        <w:t>Jer</w:t>
      </w:r>
      <w:proofErr w:type="spellEnd"/>
      <w:r w:rsidRPr="001E7E1E">
        <w:rPr>
          <w:rFonts w:ascii="Trebuchet MS" w:hAnsi="Trebuchet MS"/>
        </w:rPr>
        <w:t>. 9:1-5.</w:t>
      </w:r>
    </w:p>
    <w:p w:rsidR="00C82391" w:rsidRPr="001E7E1E" w:rsidRDefault="00C82391" w:rsidP="00C82391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Irmãos ociosos. - I Tim. 5:13.</w:t>
      </w:r>
    </w:p>
    <w:p w:rsidR="00C82391" w:rsidRPr="001E7E1E" w:rsidRDefault="00C82391" w:rsidP="00C82391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Estes são acendedores de fogo. - Prov. 26:20,21.</w:t>
      </w:r>
    </w:p>
    <w:p w:rsidR="00C82391" w:rsidRPr="001E7E1E" w:rsidRDefault="00C82391" w:rsidP="00C82391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Este fogo é chama do inferno. - Tia. 3:5,6.</w:t>
      </w:r>
    </w:p>
    <w:p w:rsidR="00C82391" w:rsidRPr="001E7E1E" w:rsidRDefault="00C82391" w:rsidP="00C82391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Os que assim procedem, fazem a obra da carne </w:t>
      </w:r>
      <w:proofErr w:type="gramStart"/>
      <w:r w:rsidRPr="001E7E1E">
        <w:rPr>
          <w:rFonts w:ascii="Trebuchet MS" w:hAnsi="Trebuchet MS"/>
        </w:rPr>
        <w:t>e portanto</w:t>
      </w:r>
      <w:proofErr w:type="gramEnd"/>
      <w:r w:rsidRPr="001E7E1E">
        <w:rPr>
          <w:rFonts w:ascii="Trebuchet MS" w:hAnsi="Trebuchet MS"/>
        </w:rPr>
        <w:t xml:space="preserve"> do maligno. - </w:t>
      </w:r>
      <w:proofErr w:type="spellStart"/>
      <w:r w:rsidRPr="001E7E1E">
        <w:rPr>
          <w:rFonts w:ascii="Trebuchet MS" w:hAnsi="Trebuchet MS"/>
        </w:rPr>
        <w:t>Gál</w:t>
      </w:r>
      <w:proofErr w:type="spellEnd"/>
      <w:r w:rsidRPr="001E7E1E">
        <w:rPr>
          <w:rFonts w:ascii="Trebuchet MS" w:hAnsi="Trebuchet MS"/>
        </w:rPr>
        <w:t>. 5:16-21.</w:t>
      </w:r>
    </w:p>
    <w:p w:rsidR="00C82391" w:rsidRPr="001E7E1E" w:rsidRDefault="00C82391" w:rsidP="00C82391">
      <w:pPr>
        <w:ind w:firstLine="567"/>
        <w:jc w:val="both"/>
        <w:rPr>
          <w:rFonts w:ascii="Trebuchet MS" w:hAnsi="Trebuchet MS"/>
        </w:rPr>
      </w:pPr>
    </w:p>
    <w:p w:rsidR="00C82391" w:rsidRPr="001E7E1E" w:rsidRDefault="00C82391" w:rsidP="00C82391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 xml:space="preserve">III – A </w:t>
      </w:r>
      <w:smartTag w:uri="schemas-houaiss/mini" w:element="verbetes">
        <w:r w:rsidRPr="001E7E1E">
          <w:rPr>
            <w:rFonts w:ascii="Trebuchet MS" w:hAnsi="Trebuchet MS"/>
            <w:b/>
          </w:rPr>
          <w:t>exortação</w:t>
        </w:r>
      </w:smartTag>
      <w:r w:rsidRPr="001E7E1E">
        <w:rPr>
          <w:rFonts w:ascii="Trebuchet MS" w:hAnsi="Trebuchet MS"/>
          <w:b/>
        </w:rPr>
        <w:t xml:space="preserve"> </w:t>
      </w:r>
      <w:smartTag w:uri="schemas-houaiss/mini" w:element="verbetes">
        <w:r w:rsidRPr="001E7E1E">
          <w:rPr>
            <w:rFonts w:ascii="Trebuchet MS" w:hAnsi="Trebuchet MS"/>
            <w:b/>
          </w:rPr>
          <w:t>divina</w:t>
        </w:r>
      </w:smartTag>
      <w:r w:rsidRPr="001E7E1E">
        <w:rPr>
          <w:rFonts w:ascii="Trebuchet MS" w:hAnsi="Trebuchet MS"/>
          <w:b/>
        </w:rPr>
        <w:t>.</w:t>
      </w:r>
    </w:p>
    <w:p w:rsidR="00C82391" w:rsidRPr="001E7E1E" w:rsidRDefault="00C82391" w:rsidP="00C82391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Seremos julgados por nossas palavras. - Mat. 12:37.</w:t>
      </w:r>
    </w:p>
    <w:p w:rsidR="00C82391" w:rsidRPr="001E7E1E" w:rsidRDefault="00C82391" w:rsidP="00C82391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Por isso não devemos andar com mexericos entre irmãos. - Lev. 19:16-18.</w:t>
      </w:r>
    </w:p>
    <w:p w:rsidR="00C82391" w:rsidRPr="001E7E1E" w:rsidRDefault="00C82391" w:rsidP="00C82391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Devemos revestir-nos da santidade cristã. - </w:t>
      </w: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>. 4:17-32.</w:t>
      </w:r>
    </w:p>
    <w:p w:rsidR="00C82391" w:rsidRPr="001E7E1E" w:rsidRDefault="00C82391" w:rsidP="00C82391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Devemos amar o nosso próximo. - Rom. 13:8-14.</w:t>
      </w:r>
    </w:p>
    <w:p w:rsidR="00C82391" w:rsidRPr="001E7E1E" w:rsidRDefault="00C82391" w:rsidP="00C82391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Quem é o nosso próximo?</w:t>
      </w:r>
    </w:p>
    <w:p w:rsidR="00C82391" w:rsidRPr="001E7E1E" w:rsidRDefault="00C82391" w:rsidP="00C82391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É o irmão que está mais próximo de nós.</w:t>
      </w:r>
    </w:p>
    <w:p w:rsidR="00C82391" w:rsidRPr="001E7E1E" w:rsidRDefault="00C82391" w:rsidP="00C82391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5. </w:t>
      </w:r>
      <w:smartTag w:uri="schemas-houaiss/acao" w:element="dm">
        <w:r w:rsidRPr="001E7E1E">
          <w:rPr>
            <w:rFonts w:ascii="Trebuchet MS" w:hAnsi="Trebuchet MS"/>
          </w:rPr>
          <w:t>Somente</w:t>
        </w:r>
      </w:smartTag>
      <w:r w:rsidRPr="001E7E1E">
        <w:rPr>
          <w:rFonts w:ascii="Trebuchet MS" w:hAnsi="Trebuchet MS"/>
        </w:rPr>
        <w:t xml:space="preserve"> </w:t>
      </w:r>
      <w:smartTag w:uri="schemas-houaiss/mini" w:element="verbetes">
        <w:r w:rsidRPr="001E7E1E">
          <w:rPr>
            <w:rFonts w:ascii="Trebuchet MS" w:hAnsi="Trebuchet MS"/>
          </w:rPr>
          <w:t>assim</w:t>
        </w:r>
      </w:smartTag>
      <w:r w:rsidRPr="001E7E1E">
        <w:rPr>
          <w:rFonts w:ascii="Trebuchet MS" w:hAnsi="Trebuchet MS"/>
        </w:rPr>
        <w:t xml:space="preserve"> estaremos </w:t>
      </w:r>
      <w:smartTag w:uri="schemas-houaiss/mini" w:element="verbetes">
        <w:r w:rsidRPr="001E7E1E">
          <w:rPr>
            <w:rFonts w:ascii="Trebuchet MS" w:hAnsi="Trebuchet MS"/>
          </w:rPr>
          <w:t>aptos</w:t>
        </w:r>
      </w:smartTag>
      <w:r w:rsidRPr="001E7E1E">
        <w:rPr>
          <w:rFonts w:ascii="Trebuchet MS" w:hAnsi="Trebuchet MS"/>
        </w:rPr>
        <w:t xml:space="preserve"> </w:t>
      </w:r>
      <w:smartTag w:uri="schemas-houaiss/acao" w:element="dm">
        <w:r w:rsidRPr="001E7E1E">
          <w:rPr>
            <w:rFonts w:ascii="Trebuchet MS" w:hAnsi="Trebuchet MS"/>
          </w:rPr>
          <w:t>para</w:t>
        </w:r>
      </w:smartTag>
      <w:r w:rsidRPr="001E7E1E">
        <w:rPr>
          <w:rFonts w:ascii="Trebuchet MS" w:hAnsi="Trebuchet MS"/>
        </w:rPr>
        <w:t xml:space="preserve"> o </w:t>
      </w:r>
      <w:smartTag w:uri="schemas-houaiss/mini" w:element="verbetes">
        <w:r w:rsidRPr="001E7E1E">
          <w:rPr>
            <w:rFonts w:ascii="Trebuchet MS" w:hAnsi="Trebuchet MS"/>
          </w:rPr>
          <w:t>reino</w:t>
        </w:r>
      </w:smartTag>
      <w:r w:rsidRPr="001E7E1E">
        <w:rPr>
          <w:rFonts w:ascii="Trebuchet MS" w:hAnsi="Trebuchet MS"/>
        </w:rPr>
        <w:t xml:space="preserve"> celeste. Sal. 15:1-3.</w:t>
      </w:r>
    </w:p>
    <w:p w:rsidR="00F44FD7" w:rsidRDefault="00F44FD7" w:rsidP="00C82391">
      <w:pPr>
        <w:ind w:firstLine="567"/>
        <w:jc w:val="both"/>
        <w:rPr>
          <w:rFonts w:ascii="Trebuchet MS" w:hAnsi="Trebuchet MS"/>
        </w:rPr>
      </w:pPr>
    </w:p>
    <w:p w:rsidR="00C82391" w:rsidRPr="001E7E1E" w:rsidRDefault="00C82391" w:rsidP="00C82391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1E7E1E">
        <w:rPr>
          <w:rFonts w:ascii="Trebuchet MS" w:hAnsi="Trebuchet MS"/>
        </w:rPr>
        <w:t>QUAL DEVE SER A NOSSA ORAÇÃO? - Sal, 141:3; 140:23,24.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ED8" w:rsidRDefault="00C24ED8" w:rsidP="000F3338">
      <w:r>
        <w:separator/>
      </w:r>
    </w:p>
  </w:endnote>
  <w:endnote w:type="continuationSeparator" w:id="0">
    <w:p w:rsidR="00C24ED8" w:rsidRDefault="00C24ED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ED8" w:rsidRDefault="00C24ED8" w:rsidP="000F3338">
      <w:r>
        <w:separator/>
      </w:r>
    </w:p>
  </w:footnote>
  <w:footnote w:type="continuationSeparator" w:id="0">
    <w:p w:rsidR="00C24ED8" w:rsidRDefault="00C24ED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3799D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24ED8"/>
    <w:rsid w:val="00C50697"/>
    <w:rsid w:val="00C63B7C"/>
    <w:rsid w:val="00C82391"/>
    <w:rsid w:val="00D7260E"/>
    <w:rsid w:val="00E023AA"/>
    <w:rsid w:val="00E35B97"/>
    <w:rsid w:val="00E47BBB"/>
    <w:rsid w:val="00E54575"/>
    <w:rsid w:val="00F126E9"/>
    <w:rsid w:val="00F27DCA"/>
    <w:rsid w:val="00F44FD7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229A5BD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23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8239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8239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2020-01-19T22:30:00Z</dcterms:created>
  <dcterms:modified xsi:type="dcterms:W3CDTF">2020-01-28T22:13:00Z</dcterms:modified>
  <cp:category>SERMÕES PARA QUARTAS-FEIRAS</cp:category>
</cp:coreProperties>
</file>