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C" w:rsidRPr="00784600" w:rsidRDefault="0063566C" w:rsidP="0063566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84600">
        <w:rPr>
          <w:rFonts w:ascii="Trebuchet MS" w:hAnsi="Trebuchet MS"/>
          <w:color w:val="FF0000"/>
          <w:sz w:val="36"/>
          <w:szCs w:val="24"/>
        </w:rPr>
        <w:t xml:space="preserve">A CASA DE DEUS – </w:t>
      </w:r>
    </w:p>
    <w:p w:rsidR="0063566C" w:rsidRPr="001E7E1E" w:rsidRDefault="0063566C" w:rsidP="0063566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Isa. 58:1; 55:1-7; Sal. 29:2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Introdução</w:t>
      </w:r>
      <w:r w:rsidRPr="001E7E1E">
        <w:rPr>
          <w:rFonts w:ascii="Trebuchet MS" w:hAnsi="Trebuchet MS"/>
        </w:rPr>
        <w:t>:</w:t>
      </w:r>
    </w:p>
    <w:p w:rsidR="00784600" w:rsidRDefault="00784600" w:rsidP="0063566C">
      <w:pPr>
        <w:ind w:left="851" w:hanging="284"/>
        <w:jc w:val="both"/>
        <w:rPr>
          <w:rFonts w:ascii="Trebuchet MS" w:hAnsi="Trebuchet MS"/>
        </w:rPr>
      </w:pPr>
    </w:p>
    <w:p w:rsidR="0063566C" w:rsidRPr="001E7E1E" w:rsidRDefault="0063566C" w:rsidP="0063566C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 xml:space="preserve">1. Há beleza na santidade. </w:t>
      </w:r>
    </w:p>
    <w:p w:rsidR="0063566C" w:rsidRPr="001E7E1E" w:rsidRDefault="0063566C" w:rsidP="0063566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É o lugar onde Deus encontra-Se com Seu povo.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25:8; 40:34.</w:t>
      </w:r>
    </w:p>
    <w:p w:rsidR="0063566C" w:rsidRPr="001E7E1E" w:rsidRDefault="0063566C" w:rsidP="0063566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Quando adoramos devemos fazê-lo em espírito e verdade. </w:t>
      </w:r>
    </w:p>
    <w:p w:rsidR="0063566C" w:rsidRPr="001E7E1E" w:rsidRDefault="0063566C" w:rsidP="0063566C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João 4:24.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</w:p>
    <w:p w:rsidR="0063566C" w:rsidRPr="001E7E1E" w:rsidRDefault="0063566C" w:rsidP="0063566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Deus adverte quanto às reuniões.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Não devemos nos esquecer de encontrar-nos com Ele. </w:t>
      </w:r>
      <w:proofErr w:type="spellStart"/>
      <w:r w:rsidRPr="001E7E1E">
        <w:rPr>
          <w:rFonts w:ascii="Trebuchet MS" w:hAnsi="Trebuchet MS"/>
          <w:sz w:val="26"/>
          <w:szCs w:val="26"/>
        </w:rPr>
        <w:t>Heb</w:t>
      </w:r>
      <w:proofErr w:type="spellEnd"/>
      <w:r w:rsidRPr="001E7E1E">
        <w:rPr>
          <w:rFonts w:ascii="Trebuchet MS" w:hAnsi="Trebuchet MS"/>
          <w:sz w:val="26"/>
          <w:szCs w:val="26"/>
        </w:rPr>
        <w:t>. 10:25</w:t>
      </w:r>
      <w:r w:rsidRPr="001E7E1E">
        <w:rPr>
          <w:rFonts w:ascii="Trebuchet MS" w:hAnsi="Trebuchet MS"/>
        </w:rPr>
        <w:t>.</w:t>
      </w:r>
    </w:p>
    <w:p w:rsidR="0063566C" w:rsidRPr="001E7E1E" w:rsidRDefault="0063566C" w:rsidP="006356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É um sinal de apostasia. - </w:t>
      </w:r>
      <w:proofErr w:type="gramStart"/>
      <w:r w:rsidRPr="001E7E1E">
        <w:rPr>
          <w:rFonts w:ascii="Trebuchet MS" w:hAnsi="Trebuchet MS"/>
        </w:rPr>
        <w:t>Ex. :</w:t>
      </w:r>
      <w:proofErr w:type="gramEnd"/>
      <w:r w:rsidRPr="001E7E1E">
        <w:rPr>
          <w:rFonts w:ascii="Trebuchet MS" w:hAnsi="Trebuchet MS"/>
        </w:rPr>
        <w:t xml:space="preserve"> S. Pedro.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Esta foi a experiência de Israel.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Renova a força espiritual. - Isa. 40:31.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Devemos sentir alegria.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</w:p>
    <w:p w:rsidR="0063566C" w:rsidRPr="001E7E1E" w:rsidRDefault="0063566C" w:rsidP="0063566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Não é necessário ser um templo para ser santo.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Moisés e Josué pisaram terra santa.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 xml:space="preserve">. 3:5; </w:t>
      </w:r>
      <w:proofErr w:type="spellStart"/>
      <w:r w:rsidRPr="001E7E1E">
        <w:rPr>
          <w:rFonts w:ascii="Trebuchet MS" w:hAnsi="Trebuchet MS"/>
        </w:rPr>
        <w:t>Jos</w:t>
      </w:r>
      <w:proofErr w:type="spellEnd"/>
      <w:r w:rsidRPr="001E7E1E">
        <w:rPr>
          <w:rFonts w:ascii="Trebuchet MS" w:hAnsi="Trebuchet MS"/>
        </w:rPr>
        <w:t>. 5:15.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Pode ser duas ou três pessoas. - Mat. 18:20.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</w:p>
    <w:p w:rsidR="0063566C" w:rsidRPr="001E7E1E" w:rsidRDefault="0063566C" w:rsidP="0063566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Como devemos manter reverência.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Senhor exige reverência. - Lev. 19:30.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Como podemos mostrar reverência?</w:t>
      </w:r>
    </w:p>
    <w:p w:rsidR="0063566C" w:rsidRPr="001E7E1E" w:rsidRDefault="0063566C" w:rsidP="006356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Pelo silêncio. - Ecl. 5:1.</w:t>
      </w:r>
    </w:p>
    <w:p w:rsidR="0063566C" w:rsidRPr="001E7E1E" w:rsidRDefault="0063566C" w:rsidP="006356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Pela oração. - Sal. 95:6.</w:t>
      </w:r>
    </w:p>
    <w:p w:rsidR="0063566C" w:rsidRPr="001E7E1E" w:rsidRDefault="0063566C" w:rsidP="006356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Pelo cântico. - Sal. 100:2,4.</w:t>
      </w:r>
    </w:p>
    <w:p w:rsidR="0063566C" w:rsidRPr="001E7E1E" w:rsidRDefault="0063566C" w:rsidP="006356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d) Dando a atenção devida à mensagem e ao mensageiro. 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Conclusão</w:t>
      </w:r>
      <w:r w:rsidRPr="001E7E1E">
        <w:rPr>
          <w:rFonts w:ascii="Trebuchet MS" w:hAnsi="Trebuchet MS"/>
        </w:rPr>
        <w:t>: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Como resultado, nossa alma será alimentada. - Isa. 40:31.</w:t>
      </w:r>
    </w:p>
    <w:p w:rsidR="0063566C" w:rsidRPr="001E7E1E" w:rsidRDefault="0063566C" w:rsidP="006356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Adoremos a Deus na beleza de Sua santidade! - Sal. 29:2.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DF" w:rsidRDefault="009E11DF" w:rsidP="000F3338">
      <w:r>
        <w:separator/>
      </w:r>
    </w:p>
  </w:endnote>
  <w:endnote w:type="continuationSeparator" w:id="0">
    <w:p w:rsidR="009E11DF" w:rsidRDefault="009E11D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DF" w:rsidRDefault="009E11DF" w:rsidP="000F3338">
      <w:r>
        <w:separator/>
      </w:r>
    </w:p>
  </w:footnote>
  <w:footnote w:type="continuationSeparator" w:id="0">
    <w:p w:rsidR="009E11DF" w:rsidRDefault="009E11D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3566C"/>
    <w:rsid w:val="006D56A1"/>
    <w:rsid w:val="0073162C"/>
    <w:rsid w:val="00784600"/>
    <w:rsid w:val="008269C9"/>
    <w:rsid w:val="009E11DF"/>
    <w:rsid w:val="00AF15E3"/>
    <w:rsid w:val="00BE3F04"/>
    <w:rsid w:val="00C50697"/>
    <w:rsid w:val="00C52734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C420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56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356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356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2020-01-19T22:31:00Z</dcterms:created>
  <dcterms:modified xsi:type="dcterms:W3CDTF">2020-01-28T22:13:00Z</dcterms:modified>
  <cp:category>SERMÕES PARA QUARTAS-FEIRAS</cp:category>
</cp:coreProperties>
</file>