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2C" w:rsidRPr="000D701F" w:rsidRDefault="00C02F2C" w:rsidP="00C02F2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D701F">
        <w:rPr>
          <w:rFonts w:ascii="Trebuchet MS" w:hAnsi="Trebuchet MS"/>
          <w:color w:val="FF0000"/>
          <w:sz w:val="36"/>
          <w:szCs w:val="24"/>
        </w:rPr>
        <w:t xml:space="preserve">A COURAÇA DA JUSTIÇA </w:t>
      </w:r>
    </w:p>
    <w:bookmarkEnd w:id="0"/>
    <w:p w:rsidR="00C02F2C" w:rsidRPr="001E7E1E" w:rsidRDefault="00C02F2C" w:rsidP="00C02F2C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6:10-25</w:t>
      </w:r>
    </w:p>
    <w:p w:rsidR="00C02F2C" w:rsidRPr="001E7E1E" w:rsidRDefault="00C02F2C" w:rsidP="00C02F2C">
      <w:pPr>
        <w:ind w:firstLine="567"/>
        <w:jc w:val="both"/>
        <w:rPr>
          <w:rFonts w:ascii="Trebuchet MS" w:hAnsi="Trebuchet MS"/>
        </w:rPr>
      </w:pPr>
    </w:p>
    <w:p w:rsidR="00C02F2C" w:rsidRPr="001E7E1E" w:rsidRDefault="00C02F2C" w:rsidP="00C02F2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condição de Paulo e o uso da couraça.</w:t>
      </w:r>
    </w:p>
    <w:p w:rsidR="000D701F" w:rsidRDefault="000D701F" w:rsidP="00C02F2C">
      <w:pPr>
        <w:ind w:left="567" w:hanging="283"/>
        <w:jc w:val="both"/>
        <w:rPr>
          <w:rFonts w:ascii="Trebuchet MS" w:hAnsi="Trebuchet MS"/>
          <w:b/>
        </w:rPr>
      </w:pPr>
    </w:p>
    <w:p w:rsidR="00C02F2C" w:rsidRPr="001E7E1E" w:rsidRDefault="00C02F2C" w:rsidP="00C02F2C">
      <w:pPr>
        <w:ind w:left="567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  <w:b/>
        </w:rPr>
        <w:t>l – A justiça objetiva é justiça imputada, a saber, a justiça da fé</w:t>
      </w:r>
      <w:r w:rsidRPr="001E7E1E">
        <w:rPr>
          <w:rFonts w:ascii="Trebuchet MS" w:hAnsi="Trebuchet MS"/>
        </w:rPr>
        <w:t xml:space="preserve"> </w:t>
      </w:r>
    </w:p>
    <w:p w:rsidR="00C02F2C" w:rsidRPr="001E7E1E" w:rsidRDefault="00C02F2C" w:rsidP="00C02F2C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Gên. 15:16; Rom. 4:3-5.</w:t>
      </w:r>
    </w:p>
    <w:p w:rsidR="00C02F2C" w:rsidRPr="001E7E1E" w:rsidRDefault="00C02F2C" w:rsidP="00C02F2C">
      <w:pPr>
        <w:ind w:left="567"/>
        <w:jc w:val="both"/>
        <w:rPr>
          <w:rFonts w:ascii="Trebuchet MS" w:hAnsi="Trebuchet MS"/>
        </w:rPr>
      </w:pPr>
    </w:p>
    <w:p w:rsidR="00C02F2C" w:rsidRPr="001E7E1E" w:rsidRDefault="00C02F2C" w:rsidP="00C02F2C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 justiça subjetiva é a justiça pessoal nascida - conformidade do crente à vontade de Deus.</w:t>
      </w:r>
    </w:p>
    <w:p w:rsidR="00C02F2C" w:rsidRPr="001E7E1E" w:rsidRDefault="00C02F2C" w:rsidP="00C02F2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fabricante desta couraça é Jesus.</w:t>
      </w:r>
    </w:p>
    <w:p w:rsidR="00C02F2C" w:rsidRPr="001E7E1E" w:rsidRDefault="00C02F2C" w:rsidP="00C02F2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Não é a justiça de qualquer mundano.</w:t>
      </w:r>
    </w:p>
    <w:p w:rsidR="00C02F2C" w:rsidRPr="001E7E1E" w:rsidRDefault="00C02F2C" w:rsidP="00C02F2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O crente que exibe a justiça reconhece:</w:t>
      </w:r>
    </w:p>
    <w:p w:rsidR="00C02F2C" w:rsidRPr="001E7E1E" w:rsidRDefault="00C02F2C" w:rsidP="00C02F2C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Jesus como fonte dela.</w:t>
      </w:r>
    </w:p>
    <w:p w:rsidR="00C02F2C" w:rsidRPr="001E7E1E" w:rsidRDefault="00C02F2C" w:rsidP="00C02F2C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Jesus como o seu estandarte.</w:t>
      </w:r>
    </w:p>
    <w:p w:rsidR="00C02F2C" w:rsidRPr="001E7E1E" w:rsidRDefault="00C02F2C" w:rsidP="00C02F2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Esta couraça é composta de:</w:t>
      </w:r>
    </w:p>
    <w:p w:rsidR="00C02F2C" w:rsidRPr="001E7E1E" w:rsidRDefault="00C02F2C" w:rsidP="00C02F2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Bons pensamentos.</w:t>
      </w:r>
    </w:p>
    <w:p w:rsidR="00C02F2C" w:rsidRPr="001E7E1E" w:rsidRDefault="00C02F2C" w:rsidP="00C02F2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Bons sentimentos.</w:t>
      </w:r>
    </w:p>
    <w:p w:rsidR="00C02F2C" w:rsidRPr="001E7E1E" w:rsidRDefault="00C02F2C" w:rsidP="00C02F2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Bons desígnios.</w:t>
      </w:r>
    </w:p>
    <w:p w:rsidR="00C02F2C" w:rsidRPr="001E7E1E" w:rsidRDefault="00C02F2C" w:rsidP="00C02F2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Boas ações.</w:t>
      </w:r>
    </w:p>
    <w:p w:rsidR="00C02F2C" w:rsidRPr="001E7E1E" w:rsidRDefault="00C02F2C" w:rsidP="00C02F2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As funções desta couraça são: </w:t>
      </w:r>
    </w:p>
    <w:p w:rsidR="00C02F2C" w:rsidRPr="001E7E1E" w:rsidRDefault="00C02F2C" w:rsidP="00C02F2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Inconsciente – é vista por todos.</w:t>
      </w:r>
    </w:p>
    <w:p w:rsidR="00C02F2C" w:rsidRPr="001E7E1E" w:rsidRDefault="00C02F2C" w:rsidP="00C02F2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Consciente – defende os órgãos vitais do soldado.</w:t>
      </w:r>
    </w:p>
    <w:p w:rsidR="00C02F2C" w:rsidRPr="001E7E1E" w:rsidRDefault="00C02F2C" w:rsidP="00C02F2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Quem se vestir com esta parte da armadura de Deus, limpará a sua vida.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C67" w:rsidRDefault="00440C67" w:rsidP="000F3338">
      <w:r>
        <w:separator/>
      </w:r>
    </w:p>
  </w:endnote>
  <w:endnote w:type="continuationSeparator" w:id="0">
    <w:p w:rsidR="00440C67" w:rsidRDefault="00440C6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C67" w:rsidRDefault="00440C67" w:rsidP="000F3338">
      <w:r>
        <w:separator/>
      </w:r>
    </w:p>
  </w:footnote>
  <w:footnote w:type="continuationSeparator" w:id="0">
    <w:p w:rsidR="00440C67" w:rsidRDefault="00440C6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701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0C67"/>
    <w:rsid w:val="00471C8C"/>
    <w:rsid w:val="005B4694"/>
    <w:rsid w:val="005F34F8"/>
    <w:rsid w:val="006D56A1"/>
    <w:rsid w:val="0073162C"/>
    <w:rsid w:val="008269C9"/>
    <w:rsid w:val="00904062"/>
    <w:rsid w:val="00AF15E3"/>
    <w:rsid w:val="00BE3F04"/>
    <w:rsid w:val="00C02F2C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E8A8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F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02F2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02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2020-01-19T22:33:00Z</dcterms:created>
  <dcterms:modified xsi:type="dcterms:W3CDTF">2020-01-28T22:18:00Z</dcterms:modified>
  <cp:category>SERMÕES PARA QUARTAS-FEIRAS</cp:category>
</cp:coreProperties>
</file>