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E4A" w:rsidRPr="00631E4A" w:rsidRDefault="00A824E9" w:rsidP="00A824E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31E4A">
        <w:rPr>
          <w:rFonts w:ascii="Trebuchet MS" w:hAnsi="Trebuchet MS"/>
          <w:color w:val="FF0000"/>
          <w:sz w:val="36"/>
          <w:szCs w:val="24"/>
        </w:rPr>
        <w:t xml:space="preserve">A MENTE E O CORAÇÃO DO CRISTÃO </w:t>
      </w:r>
    </w:p>
    <w:bookmarkEnd w:id="0"/>
    <w:p w:rsidR="00A824E9" w:rsidRPr="001E7E1E" w:rsidRDefault="00A824E9" w:rsidP="00A824E9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Prov. 23:26</w:t>
      </w:r>
    </w:p>
    <w:p w:rsidR="00A824E9" w:rsidRPr="001E7E1E" w:rsidRDefault="00A824E9" w:rsidP="00A824E9">
      <w:pPr>
        <w:ind w:firstLine="567"/>
        <w:jc w:val="both"/>
        <w:rPr>
          <w:rFonts w:ascii="Trebuchet MS" w:hAnsi="Trebuchet MS"/>
        </w:rPr>
      </w:pPr>
    </w:p>
    <w:p w:rsidR="00A824E9" w:rsidRPr="001E7E1E" w:rsidRDefault="00A824E9" w:rsidP="00A824E9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Coração Humano.</w:t>
      </w:r>
    </w:p>
    <w:p w:rsidR="00A824E9" w:rsidRPr="001E7E1E" w:rsidRDefault="00A824E9" w:rsidP="00A824E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A condição natural. - </w:t>
      </w:r>
      <w:proofErr w:type="spellStart"/>
      <w:r w:rsidRPr="001E7E1E">
        <w:rPr>
          <w:rFonts w:ascii="Trebuchet MS" w:hAnsi="Trebuchet MS"/>
        </w:rPr>
        <w:t>Jer</w:t>
      </w:r>
      <w:proofErr w:type="spellEnd"/>
      <w:r w:rsidRPr="001E7E1E">
        <w:rPr>
          <w:rFonts w:ascii="Trebuchet MS" w:hAnsi="Trebuchet MS"/>
        </w:rPr>
        <w:t>. 17:9; Mat. 15:19.</w:t>
      </w:r>
    </w:p>
    <w:p w:rsidR="00A824E9" w:rsidRPr="001E7E1E" w:rsidRDefault="00A824E9" w:rsidP="00A824E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O convite de graça de Deus. - Prov. 23:26;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3:20.</w:t>
      </w:r>
    </w:p>
    <w:p w:rsidR="00A824E9" w:rsidRPr="001E7E1E" w:rsidRDefault="00A824E9" w:rsidP="00A824E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 clamor do pecador. - Sal. 51:10,11.</w:t>
      </w:r>
    </w:p>
    <w:p w:rsidR="00A824E9" w:rsidRPr="001E7E1E" w:rsidRDefault="00A824E9" w:rsidP="00A824E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A resposta de Deus. - </w:t>
      </w:r>
      <w:proofErr w:type="spellStart"/>
      <w:r w:rsidRPr="001E7E1E">
        <w:rPr>
          <w:rFonts w:ascii="Trebuchet MS" w:hAnsi="Trebuchet MS"/>
        </w:rPr>
        <w:t>Ez</w:t>
      </w:r>
      <w:proofErr w:type="spellEnd"/>
      <w:r w:rsidRPr="001E7E1E">
        <w:rPr>
          <w:rFonts w:ascii="Trebuchet MS" w:hAnsi="Trebuchet MS"/>
        </w:rPr>
        <w:t>. 36:26; 11:19.</w:t>
      </w:r>
    </w:p>
    <w:p w:rsidR="00A824E9" w:rsidRPr="001E7E1E" w:rsidRDefault="00A824E9" w:rsidP="00A824E9">
      <w:pPr>
        <w:ind w:firstLine="567"/>
        <w:jc w:val="both"/>
        <w:rPr>
          <w:rFonts w:ascii="Trebuchet MS" w:hAnsi="Trebuchet MS"/>
        </w:rPr>
      </w:pPr>
    </w:p>
    <w:p w:rsidR="00A824E9" w:rsidRPr="001E7E1E" w:rsidRDefault="00A824E9" w:rsidP="00A824E9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A Mente do Cristão.</w:t>
      </w:r>
    </w:p>
    <w:p w:rsidR="00A824E9" w:rsidRPr="001E7E1E" w:rsidRDefault="00A824E9" w:rsidP="00A824E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necessidade de mudança de mente. - Rom. 8:5-8; Col. 1:21.</w:t>
      </w:r>
    </w:p>
    <w:p w:rsidR="00A824E9" w:rsidRPr="001E7E1E" w:rsidRDefault="00A824E9" w:rsidP="00A824E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apelo de S. Paulo. - I Cor. 2:16.</w:t>
      </w:r>
    </w:p>
    <w:p w:rsidR="00A824E9" w:rsidRPr="001E7E1E" w:rsidRDefault="00A824E9" w:rsidP="00A824E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Relação da mente com o caráter. - Rom. 12:12; I Cor. 15:53.</w:t>
      </w:r>
    </w:p>
    <w:p w:rsidR="00A824E9" w:rsidRPr="001E7E1E" w:rsidRDefault="00A824E9" w:rsidP="00A824E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Guardando as avenidas da alma. - Filip. 4:7-9; Sal. 101:3-4.</w:t>
      </w:r>
    </w:p>
    <w:p w:rsidR="00A824E9" w:rsidRPr="001E7E1E" w:rsidRDefault="00A824E9" w:rsidP="00A824E9">
      <w:pPr>
        <w:ind w:firstLine="567"/>
        <w:jc w:val="both"/>
        <w:rPr>
          <w:rFonts w:ascii="Trebuchet MS" w:hAnsi="Trebuchet MS"/>
        </w:rPr>
      </w:pPr>
    </w:p>
    <w:p w:rsidR="00A824E9" w:rsidRPr="001E7E1E" w:rsidRDefault="00A824E9" w:rsidP="00A824E9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Cristo Habita no Coração do Cristão.</w:t>
      </w:r>
    </w:p>
    <w:p w:rsidR="00A824E9" w:rsidRPr="001E7E1E" w:rsidRDefault="00A824E9" w:rsidP="00A824E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A significação.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 xml:space="preserve">. 3:17; </w:t>
      </w: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2:20.</w:t>
      </w:r>
    </w:p>
    <w:p w:rsidR="00A824E9" w:rsidRPr="001E7E1E" w:rsidRDefault="00A824E9" w:rsidP="00A824E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Resultados de ter a Cristo supremo no pensamento.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4:20-24; Col. 2:6,7,10.</w:t>
      </w:r>
    </w:p>
    <w:p w:rsidR="00A824E9" w:rsidRPr="001E7E1E" w:rsidRDefault="00A824E9" w:rsidP="00A824E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Revelando a Cristo. - I Ped. 1:15,16.</w:t>
      </w:r>
    </w:p>
    <w:p w:rsidR="00A824E9" w:rsidRPr="001E7E1E" w:rsidRDefault="00A824E9" w:rsidP="00A824E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Como nos tornamos semelhantes a Cristo. </w:t>
      </w:r>
      <w:r w:rsidRPr="001E7E1E">
        <w:rPr>
          <w:rFonts w:ascii="Trebuchet MS" w:hAnsi="Trebuchet MS"/>
          <w:sz w:val="26"/>
          <w:szCs w:val="26"/>
        </w:rPr>
        <w:t xml:space="preserve">II Cor. 3:18; </w:t>
      </w:r>
      <w:proofErr w:type="spellStart"/>
      <w:r w:rsidRPr="001E7E1E">
        <w:rPr>
          <w:rFonts w:ascii="Trebuchet MS" w:hAnsi="Trebuchet MS"/>
          <w:sz w:val="26"/>
          <w:szCs w:val="26"/>
        </w:rPr>
        <w:t>Heb</w:t>
      </w:r>
      <w:proofErr w:type="spellEnd"/>
      <w:r w:rsidRPr="001E7E1E">
        <w:rPr>
          <w:rFonts w:ascii="Trebuchet MS" w:hAnsi="Trebuchet MS"/>
          <w:sz w:val="26"/>
          <w:szCs w:val="26"/>
        </w:rPr>
        <w:t>. 12:2</w:t>
      </w:r>
      <w:r w:rsidRPr="001E7E1E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CC0" w:rsidRDefault="00E33CC0" w:rsidP="000F3338">
      <w:r>
        <w:separator/>
      </w:r>
    </w:p>
  </w:endnote>
  <w:endnote w:type="continuationSeparator" w:id="0">
    <w:p w:rsidR="00E33CC0" w:rsidRDefault="00E33CC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CC0" w:rsidRDefault="00E33CC0" w:rsidP="000F3338">
      <w:r>
        <w:separator/>
      </w:r>
    </w:p>
  </w:footnote>
  <w:footnote w:type="continuationSeparator" w:id="0">
    <w:p w:rsidR="00E33CC0" w:rsidRDefault="00E33CC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D4726"/>
    <w:rsid w:val="00373627"/>
    <w:rsid w:val="00390FF0"/>
    <w:rsid w:val="00471C8C"/>
    <w:rsid w:val="005B4694"/>
    <w:rsid w:val="005F34F8"/>
    <w:rsid w:val="00631E4A"/>
    <w:rsid w:val="006D56A1"/>
    <w:rsid w:val="0073162C"/>
    <w:rsid w:val="008269C9"/>
    <w:rsid w:val="00A824E9"/>
    <w:rsid w:val="00AF15E3"/>
    <w:rsid w:val="00BE3F04"/>
    <w:rsid w:val="00C50697"/>
    <w:rsid w:val="00C63B7C"/>
    <w:rsid w:val="00D7260E"/>
    <w:rsid w:val="00E023AA"/>
    <w:rsid w:val="00E33CC0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8A30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24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824E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824E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2020-01-19T22:45:00Z</dcterms:created>
  <dcterms:modified xsi:type="dcterms:W3CDTF">2020-01-28T22:23:00Z</dcterms:modified>
  <cp:category>SERMÕES PARA QUARTAS-FEIRAS</cp:category>
</cp:coreProperties>
</file>