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92" w:rsidRPr="006E5D34" w:rsidRDefault="009A7E92" w:rsidP="009A7E92">
      <w:pPr>
        <w:pStyle w:val="Ttulo-B"/>
        <w:rPr>
          <w:rFonts w:ascii="Trebuchet MS" w:hAnsi="Trebuchet MS"/>
          <w:color w:val="FF0000"/>
        </w:rPr>
      </w:pPr>
      <w:bookmarkStart w:id="0" w:name="_GoBack"/>
      <w:r w:rsidRPr="006E5D34">
        <w:rPr>
          <w:rFonts w:ascii="Trebuchet MS" w:hAnsi="Trebuchet MS"/>
          <w:color w:val="FF0000"/>
        </w:rPr>
        <w:t xml:space="preserve">DEUS ESTÁ PREPARANDO HOMENS PARA O SEU REINO </w:t>
      </w:r>
    </w:p>
    <w:bookmarkEnd w:id="0"/>
    <w:p w:rsidR="009A7E92" w:rsidRPr="001E7E1E" w:rsidRDefault="009A7E92" w:rsidP="009A7E92">
      <w:pPr>
        <w:pStyle w:val="Ttulo-B"/>
        <w:rPr>
          <w:rFonts w:ascii="Trebuchet MS" w:hAnsi="Trebuchet MS"/>
        </w:rPr>
      </w:pPr>
      <w:r w:rsidRPr="001E7E1E">
        <w:rPr>
          <w:rFonts w:ascii="Trebuchet MS" w:hAnsi="Trebuchet MS"/>
        </w:rPr>
        <w:t>II S. Ped. 3:11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</w:p>
    <w:p w:rsidR="009A7E92" w:rsidRPr="001E7E1E" w:rsidRDefault="009A7E92" w:rsidP="009A7E92">
      <w:pPr>
        <w:ind w:firstLine="284"/>
        <w:jc w:val="both"/>
        <w:rPr>
          <w:rFonts w:ascii="Trebuchet MS" w:hAnsi="Trebuchet MS"/>
          <w:b/>
        </w:rPr>
      </w:pPr>
      <w:r w:rsidRPr="001E7E1E">
        <w:rPr>
          <w:rFonts w:ascii="Trebuchet MS" w:hAnsi="Trebuchet MS"/>
          <w:b/>
        </w:rPr>
        <w:t>I – Um Melhor Mundo por Vir.</w:t>
      </w:r>
    </w:p>
    <w:p w:rsidR="009A7E92" w:rsidRPr="001E7E1E" w:rsidRDefault="009A7E92" w:rsidP="009A7E92">
      <w:pPr>
        <w:ind w:left="851" w:hanging="28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1. Aqui somos estrangeiros e peregrinos. Mat. 6:33; I João 2:15-17.</w:t>
      </w:r>
    </w:p>
    <w:p w:rsidR="009A7E92" w:rsidRPr="001E7E1E" w:rsidRDefault="009A7E92" w:rsidP="009A7E92">
      <w:pPr>
        <w:ind w:left="851" w:hanging="28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2. Buscamos uma pátria melhor. - </w:t>
      </w:r>
      <w:proofErr w:type="spellStart"/>
      <w:r w:rsidRPr="001E7E1E">
        <w:rPr>
          <w:rFonts w:ascii="Trebuchet MS" w:hAnsi="Trebuchet MS"/>
        </w:rPr>
        <w:t>Heb</w:t>
      </w:r>
      <w:proofErr w:type="spellEnd"/>
      <w:r w:rsidRPr="001E7E1E">
        <w:rPr>
          <w:rFonts w:ascii="Trebuchet MS" w:hAnsi="Trebuchet MS"/>
        </w:rPr>
        <w:t xml:space="preserve">. 11:10,13,14,16. </w:t>
      </w:r>
    </w:p>
    <w:p w:rsidR="009A7E92" w:rsidRPr="001E7E1E" w:rsidRDefault="009A7E92" w:rsidP="009A7E92">
      <w:pPr>
        <w:ind w:left="851" w:hanging="28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3. Um vislumbre daquela terra melhor. - Isa. 65:17-19, 21-23; </w:t>
      </w:r>
      <w:proofErr w:type="spellStart"/>
      <w:r w:rsidRPr="001E7E1E">
        <w:rPr>
          <w:rFonts w:ascii="Trebuchet MS" w:hAnsi="Trebuchet MS"/>
        </w:rPr>
        <w:t>Apoc</w:t>
      </w:r>
      <w:proofErr w:type="spellEnd"/>
      <w:r w:rsidRPr="001E7E1E">
        <w:rPr>
          <w:rFonts w:ascii="Trebuchet MS" w:hAnsi="Trebuchet MS"/>
        </w:rPr>
        <w:t>. 21:1-4.</w:t>
      </w:r>
    </w:p>
    <w:p w:rsidR="009A7E92" w:rsidRPr="001E7E1E" w:rsidRDefault="009A7E92" w:rsidP="009A7E92">
      <w:pPr>
        <w:ind w:left="851" w:hanging="284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4. A espécie de povo que Deus deseja em Seu Reino. - S. Mat. 5:3,5; Sal. 24:3-5; 1S. </w:t>
      </w:r>
      <w:proofErr w:type="spellStart"/>
      <w:r w:rsidRPr="001E7E1E">
        <w:rPr>
          <w:rFonts w:ascii="Trebuchet MS" w:hAnsi="Trebuchet MS"/>
        </w:rPr>
        <w:t>Ped</w:t>
      </w:r>
      <w:proofErr w:type="spellEnd"/>
      <w:r w:rsidRPr="001E7E1E">
        <w:rPr>
          <w:rFonts w:ascii="Trebuchet MS" w:hAnsi="Trebuchet MS"/>
        </w:rPr>
        <w:t>, 1:16.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</w:p>
    <w:p w:rsidR="009A7E92" w:rsidRPr="001E7E1E" w:rsidRDefault="009A7E92" w:rsidP="009A7E92">
      <w:pPr>
        <w:ind w:firstLine="284"/>
        <w:jc w:val="both"/>
        <w:rPr>
          <w:rFonts w:ascii="Trebuchet MS" w:hAnsi="Trebuchet MS"/>
          <w:b/>
        </w:rPr>
      </w:pPr>
      <w:r w:rsidRPr="001E7E1E">
        <w:rPr>
          <w:rFonts w:ascii="Trebuchet MS" w:hAnsi="Trebuchet MS"/>
          <w:b/>
        </w:rPr>
        <w:t>II – Como Deus Vê a Humanidade.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1. Apenas duas classes. - Mat. 25:31-33; Sal. 11:4-7.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2. Confronto entre as duas classes.</w:t>
      </w:r>
    </w:p>
    <w:p w:rsidR="009A7E92" w:rsidRPr="001E7E1E" w:rsidRDefault="009A7E92" w:rsidP="009A7E92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a) Os santos. - Sal. 15:2; 34:13,14; </w:t>
      </w:r>
      <w:proofErr w:type="spellStart"/>
      <w:r w:rsidRPr="001E7E1E">
        <w:rPr>
          <w:rFonts w:ascii="Trebuchet MS" w:hAnsi="Trebuchet MS"/>
        </w:rPr>
        <w:t>Gál</w:t>
      </w:r>
      <w:proofErr w:type="spellEnd"/>
      <w:r w:rsidRPr="001E7E1E">
        <w:rPr>
          <w:rFonts w:ascii="Trebuchet MS" w:hAnsi="Trebuchet MS"/>
        </w:rPr>
        <w:t>. 5:22,23.</w:t>
      </w:r>
    </w:p>
    <w:p w:rsidR="009A7E92" w:rsidRPr="001E7E1E" w:rsidRDefault="009A7E92" w:rsidP="009A7E92">
      <w:pPr>
        <w:ind w:firstLine="851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b) Os pecadores. - Sal. 14:1; </w:t>
      </w:r>
      <w:proofErr w:type="spellStart"/>
      <w:r w:rsidRPr="001E7E1E">
        <w:rPr>
          <w:rFonts w:ascii="Trebuchet MS" w:hAnsi="Trebuchet MS"/>
        </w:rPr>
        <w:t>Gál</w:t>
      </w:r>
      <w:proofErr w:type="spellEnd"/>
      <w:r w:rsidRPr="001E7E1E">
        <w:rPr>
          <w:rFonts w:ascii="Trebuchet MS" w:hAnsi="Trebuchet MS"/>
        </w:rPr>
        <w:t>. 5:20,21; Rom. 1:30-31.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3. O apelo de Deus a Seu povo. - </w:t>
      </w:r>
      <w:proofErr w:type="spellStart"/>
      <w:r w:rsidRPr="001E7E1E">
        <w:rPr>
          <w:rFonts w:ascii="Trebuchet MS" w:hAnsi="Trebuchet MS"/>
        </w:rPr>
        <w:t>Deut</w:t>
      </w:r>
      <w:proofErr w:type="spellEnd"/>
      <w:r w:rsidRPr="001E7E1E">
        <w:rPr>
          <w:rFonts w:ascii="Trebuchet MS" w:hAnsi="Trebuchet MS"/>
        </w:rPr>
        <w:t>. 30:15,19.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</w:p>
    <w:p w:rsidR="009A7E92" w:rsidRPr="001E7E1E" w:rsidRDefault="009A7E92" w:rsidP="009A7E92">
      <w:pPr>
        <w:ind w:firstLine="284"/>
        <w:jc w:val="both"/>
        <w:rPr>
          <w:rFonts w:ascii="Trebuchet MS" w:hAnsi="Trebuchet MS"/>
          <w:b/>
        </w:rPr>
      </w:pPr>
      <w:r w:rsidRPr="001E7E1E">
        <w:rPr>
          <w:rFonts w:ascii="Trebuchet MS" w:hAnsi="Trebuchet MS"/>
          <w:b/>
        </w:rPr>
        <w:t>III – A Necessidade de Exame Próprio.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1. Examinemo-nos a nós mesmos. - II Cor. 13:5; </w:t>
      </w:r>
      <w:proofErr w:type="spellStart"/>
      <w:r w:rsidRPr="001E7E1E">
        <w:rPr>
          <w:rFonts w:ascii="Trebuchet MS" w:hAnsi="Trebuchet MS"/>
        </w:rPr>
        <w:t>Lam</w:t>
      </w:r>
      <w:proofErr w:type="spellEnd"/>
      <w:r w:rsidRPr="001E7E1E">
        <w:rPr>
          <w:rFonts w:ascii="Trebuchet MS" w:hAnsi="Trebuchet MS"/>
        </w:rPr>
        <w:t>. 3:40.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2. Devemos ver-nos como Deus nos vê. - Sal, 14:2,3; Isa. 63:6.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 xml:space="preserve">3. Buscar o auxílio de Deus. - Isa. 45:22; 17:7; </w:t>
      </w:r>
      <w:proofErr w:type="spellStart"/>
      <w:r w:rsidRPr="001E7E1E">
        <w:rPr>
          <w:rFonts w:ascii="Trebuchet MS" w:hAnsi="Trebuchet MS"/>
        </w:rPr>
        <w:t>Lam</w:t>
      </w:r>
      <w:proofErr w:type="spellEnd"/>
      <w:r w:rsidRPr="001E7E1E">
        <w:rPr>
          <w:rFonts w:ascii="Trebuchet MS" w:hAnsi="Trebuchet MS"/>
        </w:rPr>
        <w:t>. 5:21.</w:t>
      </w:r>
    </w:p>
    <w:p w:rsidR="009A7E92" w:rsidRPr="001E7E1E" w:rsidRDefault="009A7E92" w:rsidP="009A7E92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4. Preparo para o reino de Deus. - II S. Ped. 3:11-14.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3DE" w:rsidRDefault="00A243DE" w:rsidP="000F3338">
      <w:r>
        <w:separator/>
      </w:r>
    </w:p>
  </w:endnote>
  <w:endnote w:type="continuationSeparator" w:id="0">
    <w:p w:rsidR="00A243DE" w:rsidRDefault="00A243DE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3DE" w:rsidRDefault="00A243DE" w:rsidP="000F3338">
      <w:r>
        <w:separator/>
      </w:r>
    </w:p>
  </w:footnote>
  <w:footnote w:type="continuationSeparator" w:id="0">
    <w:p w:rsidR="00A243DE" w:rsidRDefault="00A243DE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6E5D34"/>
    <w:rsid w:val="0073162C"/>
    <w:rsid w:val="008269C9"/>
    <w:rsid w:val="009A7E92"/>
    <w:rsid w:val="00A243DE"/>
    <w:rsid w:val="00AF15E3"/>
    <w:rsid w:val="00B55559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7E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9A7E92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9A7E9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2020-01-19T22:51:00Z</dcterms:created>
  <dcterms:modified xsi:type="dcterms:W3CDTF">2020-01-28T22:28:00Z</dcterms:modified>
  <cp:category>SERMÕES PARA QUARTAS-FEIRAS</cp:category>
</cp:coreProperties>
</file>