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A9" w:rsidRPr="009B5507" w:rsidRDefault="008F77A9" w:rsidP="008F77A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B5507">
        <w:rPr>
          <w:rFonts w:ascii="Trebuchet MS" w:hAnsi="Trebuchet MS"/>
          <w:color w:val="FF0000"/>
          <w:sz w:val="36"/>
          <w:szCs w:val="24"/>
        </w:rPr>
        <w:t xml:space="preserve">JUSTIÇA E EQÜIDADE </w:t>
      </w:r>
    </w:p>
    <w:bookmarkEnd w:id="0"/>
    <w:p w:rsidR="008F77A9" w:rsidRPr="001E7E1E" w:rsidRDefault="008F77A9" w:rsidP="008F77A9">
      <w:pPr>
        <w:pStyle w:val="Ttulo-B"/>
        <w:rPr>
          <w:rFonts w:ascii="Trebuchet MS" w:hAnsi="Trebuchet MS"/>
        </w:rPr>
      </w:pPr>
      <w:proofErr w:type="spellStart"/>
      <w:r w:rsidRPr="001E7E1E">
        <w:rPr>
          <w:rFonts w:ascii="Trebuchet MS" w:hAnsi="Trebuchet MS"/>
        </w:rPr>
        <w:t>Miq</w:t>
      </w:r>
      <w:proofErr w:type="spellEnd"/>
      <w:r w:rsidRPr="001E7E1E">
        <w:rPr>
          <w:rFonts w:ascii="Trebuchet MS" w:hAnsi="Trebuchet MS"/>
        </w:rPr>
        <w:t>. 6:8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</w:p>
    <w:p w:rsidR="008F77A9" w:rsidRPr="001E7E1E" w:rsidRDefault="008F77A9" w:rsidP="008F77A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– A Norma de </w:t>
      </w:r>
      <w:proofErr w:type="spellStart"/>
      <w:r w:rsidRPr="001E7E1E">
        <w:rPr>
          <w:rFonts w:ascii="Trebuchet MS" w:hAnsi="Trebuchet MS"/>
          <w:b/>
        </w:rPr>
        <w:t>Eqüidade</w:t>
      </w:r>
      <w:proofErr w:type="spellEnd"/>
      <w:r w:rsidRPr="001E7E1E">
        <w:rPr>
          <w:rFonts w:ascii="Trebuchet MS" w:hAnsi="Trebuchet MS"/>
          <w:b/>
        </w:rPr>
        <w:t xml:space="preserve"> de Israel.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A herança de Israel baseava-se na justiça. - </w:t>
      </w:r>
      <w:proofErr w:type="spellStart"/>
      <w:r w:rsidRPr="001E7E1E">
        <w:rPr>
          <w:rFonts w:ascii="Trebuchet MS" w:hAnsi="Trebuchet MS"/>
        </w:rPr>
        <w:t>Deut</w:t>
      </w:r>
      <w:proofErr w:type="spellEnd"/>
      <w:r w:rsidRPr="001E7E1E">
        <w:rPr>
          <w:rFonts w:ascii="Trebuchet MS" w:hAnsi="Trebuchet MS"/>
        </w:rPr>
        <w:t>. 16:20.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Instruções sobre </w:t>
      </w:r>
      <w:proofErr w:type="spellStart"/>
      <w:r w:rsidRPr="001E7E1E">
        <w:rPr>
          <w:rFonts w:ascii="Trebuchet MS" w:hAnsi="Trebuchet MS"/>
        </w:rPr>
        <w:t>eqüidade</w:t>
      </w:r>
      <w:proofErr w:type="spellEnd"/>
      <w:r w:rsidRPr="001E7E1E">
        <w:rPr>
          <w:rFonts w:ascii="Trebuchet MS" w:hAnsi="Trebuchet MS"/>
        </w:rPr>
        <w:t xml:space="preserve"> e justiça. - Lev. 19:13,15,18.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</w:p>
    <w:p w:rsidR="008F77A9" w:rsidRPr="001E7E1E" w:rsidRDefault="008F77A9" w:rsidP="008F77A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Deus aborrece a Fraude.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Os que fizeram com que Israel se desviasse. - Núm. 11:4.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Lição das falhas de Israel. -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>. 23:2 pp.; Sal. 1:1.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 pecado de </w:t>
      </w:r>
      <w:proofErr w:type="spellStart"/>
      <w:r w:rsidRPr="001E7E1E">
        <w:rPr>
          <w:rFonts w:ascii="Trebuchet MS" w:hAnsi="Trebuchet MS"/>
        </w:rPr>
        <w:t>Acã</w:t>
      </w:r>
      <w:proofErr w:type="spellEnd"/>
      <w:r w:rsidRPr="001E7E1E">
        <w:rPr>
          <w:rFonts w:ascii="Trebuchet MS" w:hAnsi="Trebuchet MS"/>
        </w:rPr>
        <w:t xml:space="preserve"> e seu castigo. - Josué 7:20-25.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Castigo de Ananias e Safira. - Atos 5:1-10.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</w:p>
    <w:p w:rsidR="008F77A9" w:rsidRPr="001E7E1E" w:rsidRDefault="008F77A9" w:rsidP="008F77A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III – O Desagrado de Deus Quanto à </w:t>
      </w:r>
      <w:proofErr w:type="spellStart"/>
      <w:r w:rsidRPr="001E7E1E">
        <w:rPr>
          <w:rFonts w:ascii="Trebuchet MS" w:hAnsi="Trebuchet MS"/>
          <w:b/>
        </w:rPr>
        <w:t>Iniqüidade</w:t>
      </w:r>
      <w:proofErr w:type="spellEnd"/>
      <w:r w:rsidRPr="001E7E1E">
        <w:rPr>
          <w:rFonts w:ascii="Trebuchet MS" w:hAnsi="Trebuchet MS"/>
          <w:b/>
        </w:rPr>
        <w:t>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Como o Senhor vê a desonestidade. - Prov. 11:1; 20:10.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2. O clamor de Jeremias contra a injustiça. - </w:t>
      </w:r>
      <w:proofErr w:type="spellStart"/>
      <w:r w:rsidRPr="001E7E1E">
        <w:rPr>
          <w:rFonts w:ascii="Trebuchet MS" w:hAnsi="Trebuchet MS"/>
        </w:rPr>
        <w:t>Jer</w:t>
      </w:r>
      <w:proofErr w:type="spellEnd"/>
      <w:r w:rsidRPr="001E7E1E">
        <w:rPr>
          <w:rFonts w:ascii="Trebuchet MS" w:hAnsi="Trebuchet MS"/>
        </w:rPr>
        <w:t>. 22:13.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 fraude é um dos sinais dos últimos dias. - Tia. 5:1-6.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</w:p>
    <w:p w:rsidR="008F77A9" w:rsidRPr="001E7E1E" w:rsidRDefault="008F77A9" w:rsidP="008F77A9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IV – Princípios que Devem Orientar Nossa Vida.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Descrição de um homem justo. - </w:t>
      </w:r>
      <w:proofErr w:type="spellStart"/>
      <w:r w:rsidRPr="001E7E1E">
        <w:rPr>
          <w:rFonts w:ascii="Trebuchet MS" w:hAnsi="Trebuchet MS"/>
        </w:rPr>
        <w:t>Ez</w:t>
      </w:r>
      <w:proofErr w:type="spellEnd"/>
      <w:r w:rsidRPr="001E7E1E">
        <w:rPr>
          <w:rFonts w:ascii="Trebuchet MS" w:hAnsi="Trebuchet MS"/>
        </w:rPr>
        <w:t>. 18:5, 7-9.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Princípio diretriz para o trato correto. - Prov. 3:27.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 pronunciamento de Jesus. - Mat. </w:t>
      </w:r>
      <w:proofErr w:type="gramStart"/>
      <w:r w:rsidRPr="001E7E1E">
        <w:rPr>
          <w:rFonts w:ascii="Trebuchet MS" w:hAnsi="Trebuchet MS"/>
        </w:rPr>
        <w:t>5:39.-</w:t>
      </w:r>
      <w:proofErr w:type="gramEnd"/>
      <w:r w:rsidRPr="001E7E1E">
        <w:rPr>
          <w:rFonts w:ascii="Trebuchet MS" w:hAnsi="Trebuchet MS"/>
        </w:rPr>
        <w:t>41.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Ensinos de Paulo sobre a </w:t>
      </w:r>
      <w:proofErr w:type="spellStart"/>
      <w:r w:rsidRPr="001E7E1E">
        <w:rPr>
          <w:rFonts w:ascii="Trebuchet MS" w:hAnsi="Trebuchet MS"/>
        </w:rPr>
        <w:t>eqüidade</w:t>
      </w:r>
      <w:proofErr w:type="spellEnd"/>
      <w:r w:rsidRPr="001E7E1E">
        <w:rPr>
          <w:rFonts w:ascii="Trebuchet MS" w:hAnsi="Trebuchet MS"/>
        </w:rPr>
        <w:t>. - Rom. 12:17; 13:7,8.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Partilha mútua entre os irmãos. - II Cor. 8:13-15.</w:t>
      </w:r>
    </w:p>
    <w:p w:rsidR="008F77A9" w:rsidRPr="001E7E1E" w:rsidRDefault="008F77A9" w:rsidP="008F77A9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6. A morria divina de integridade. - </w:t>
      </w:r>
      <w:proofErr w:type="spellStart"/>
      <w:r w:rsidRPr="001E7E1E">
        <w:rPr>
          <w:rFonts w:ascii="Trebuchet MS" w:hAnsi="Trebuchet MS"/>
        </w:rPr>
        <w:t>Miq</w:t>
      </w:r>
      <w:proofErr w:type="spellEnd"/>
      <w:r w:rsidRPr="001E7E1E">
        <w:rPr>
          <w:rFonts w:ascii="Trebuchet MS" w:hAnsi="Trebuchet MS"/>
        </w:rPr>
        <w:t>. 6:8.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39D" w:rsidRDefault="001A339D" w:rsidP="000F3338">
      <w:r>
        <w:separator/>
      </w:r>
    </w:p>
  </w:endnote>
  <w:endnote w:type="continuationSeparator" w:id="0">
    <w:p w:rsidR="001A339D" w:rsidRDefault="001A339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39D" w:rsidRDefault="001A339D" w:rsidP="000F3338">
      <w:r>
        <w:separator/>
      </w:r>
    </w:p>
  </w:footnote>
  <w:footnote w:type="continuationSeparator" w:id="0">
    <w:p w:rsidR="001A339D" w:rsidRDefault="001A339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39D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F77A9"/>
    <w:rsid w:val="009B5507"/>
    <w:rsid w:val="00AF15E3"/>
    <w:rsid w:val="00BE3F04"/>
    <w:rsid w:val="00C50697"/>
    <w:rsid w:val="00C63B7C"/>
    <w:rsid w:val="00D7260E"/>
    <w:rsid w:val="00E023AA"/>
    <w:rsid w:val="00E35B97"/>
    <w:rsid w:val="00E3715E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77A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F77A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F77A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2020-01-19T22:53:00Z</dcterms:created>
  <dcterms:modified xsi:type="dcterms:W3CDTF">2020-01-28T22:27:00Z</dcterms:modified>
  <cp:category>SERMÕES PARA QUARTAS-FEIRAS</cp:category>
</cp:coreProperties>
</file>