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607" w:rsidRPr="00785426" w:rsidRDefault="00023607" w:rsidP="00023607">
      <w:pPr>
        <w:pStyle w:val="Ttulo-B"/>
        <w:rPr>
          <w:rFonts w:ascii="Trebuchet MS" w:hAnsi="Trebuchet MS"/>
          <w:color w:val="FF0000"/>
          <w:sz w:val="36"/>
          <w:szCs w:val="24"/>
        </w:rPr>
      </w:pPr>
      <w:bookmarkStart w:id="0" w:name="_GoBack"/>
      <w:r w:rsidRPr="00785426">
        <w:rPr>
          <w:rFonts w:ascii="Trebuchet MS" w:hAnsi="Trebuchet MS"/>
          <w:color w:val="FF0000"/>
          <w:sz w:val="36"/>
          <w:szCs w:val="24"/>
        </w:rPr>
        <w:t>A REGRA DOS TRÊS</w:t>
      </w:r>
    </w:p>
    <w:bookmarkEnd w:id="0"/>
    <w:p w:rsidR="00023607" w:rsidRPr="001E7E1E" w:rsidRDefault="00023607" w:rsidP="00023607">
      <w:pPr>
        <w:ind w:firstLine="567"/>
        <w:jc w:val="both"/>
        <w:rPr>
          <w:rFonts w:ascii="Trebuchet MS" w:hAnsi="Trebuchet MS"/>
        </w:rPr>
      </w:pPr>
    </w:p>
    <w:p w:rsidR="00023607" w:rsidRPr="001E7E1E" w:rsidRDefault="00023607" w:rsidP="00023607">
      <w:pPr>
        <w:ind w:firstLine="567"/>
        <w:jc w:val="both"/>
        <w:rPr>
          <w:rFonts w:ascii="Trebuchet MS" w:hAnsi="Trebuchet MS"/>
        </w:rPr>
      </w:pPr>
      <w:r w:rsidRPr="001E7E1E">
        <w:rPr>
          <w:rFonts w:ascii="Trebuchet MS" w:hAnsi="Trebuchet MS"/>
        </w:rPr>
        <w:t>Três coisas a governar – temperamento, língua e conduta.</w:t>
      </w:r>
    </w:p>
    <w:p w:rsidR="00023607" w:rsidRPr="001E7E1E" w:rsidRDefault="00023607" w:rsidP="00023607">
      <w:pPr>
        <w:ind w:firstLine="567"/>
        <w:jc w:val="both"/>
        <w:rPr>
          <w:rFonts w:ascii="Trebuchet MS" w:hAnsi="Trebuchet MS"/>
        </w:rPr>
      </w:pPr>
      <w:r w:rsidRPr="001E7E1E">
        <w:rPr>
          <w:rFonts w:ascii="Trebuchet MS" w:hAnsi="Trebuchet MS"/>
        </w:rPr>
        <w:t>Três coisas a amar – coragem, mansidão e afeição.</w:t>
      </w:r>
    </w:p>
    <w:p w:rsidR="00023607" w:rsidRPr="001E7E1E" w:rsidRDefault="00023607" w:rsidP="00023607">
      <w:pPr>
        <w:ind w:firstLine="567"/>
        <w:jc w:val="both"/>
        <w:rPr>
          <w:rFonts w:ascii="Trebuchet MS" w:hAnsi="Trebuchet MS"/>
        </w:rPr>
      </w:pPr>
      <w:r w:rsidRPr="001E7E1E">
        <w:rPr>
          <w:rFonts w:ascii="Trebuchet MS" w:hAnsi="Trebuchet MS"/>
        </w:rPr>
        <w:t>Três coisas a odiar – crueldade, arrogância e ingratidão.</w:t>
      </w:r>
    </w:p>
    <w:p w:rsidR="00023607" w:rsidRPr="001E7E1E" w:rsidRDefault="00023607" w:rsidP="00023607">
      <w:pPr>
        <w:ind w:firstLine="567"/>
        <w:jc w:val="both"/>
        <w:rPr>
          <w:rFonts w:ascii="Trebuchet MS" w:hAnsi="Trebuchet MS"/>
        </w:rPr>
      </w:pPr>
      <w:r w:rsidRPr="001E7E1E">
        <w:rPr>
          <w:rFonts w:ascii="Trebuchet MS" w:hAnsi="Trebuchet MS"/>
        </w:rPr>
        <w:t>Três coisas a apreciar – franqueza, liberdade e beleza.</w:t>
      </w:r>
    </w:p>
    <w:p w:rsidR="00023607" w:rsidRPr="001E7E1E" w:rsidRDefault="00023607" w:rsidP="00023607">
      <w:pPr>
        <w:ind w:firstLine="567"/>
        <w:jc w:val="both"/>
        <w:rPr>
          <w:rFonts w:ascii="Trebuchet MS" w:hAnsi="Trebuchet MS"/>
        </w:rPr>
      </w:pPr>
      <w:r w:rsidRPr="001E7E1E">
        <w:rPr>
          <w:rFonts w:ascii="Trebuchet MS" w:hAnsi="Trebuchet MS"/>
        </w:rPr>
        <w:t>Três coisas a desejar – saúde, amigos e otimismo.</w:t>
      </w:r>
    </w:p>
    <w:p w:rsidR="00023607" w:rsidRPr="001E7E1E" w:rsidRDefault="00023607" w:rsidP="00023607">
      <w:pPr>
        <w:ind w:firstLine="567"/>
        <w:jc w:val="both"/>
        <w:rPr>
          <w:rFonts w:ascii="Trebuchet MS" w:hAnsi="Trebuchet MS"/>
        </w:rPr>
      </w:pPr>
      <w:r w:rsidRPr="001E7E1E">
        <w:rPr>
          <w:rFonts w:ascii="Trebuchet MS" w:hAnsi="Trebuchet MS"/>
        </w:rPr>
        <w:t>Três coisas a evitar – ociosidade, loquacidade e chocarrices.</w:t>
      </w:r>
    </w:p>
    <w:p w:rsidR="00023607" w:rsidRPr="001E7E1E" w:rsidRDefault="00023607" w:rsidP="00023607">
      <w:pPr>
        <w:ind w:firstLine="567"/>
        <w:jc w:val="both"/>
        <w:rPr>
          <w:rFonts w:ascii="Trebuchet MS" w:hAnsi="Trebuchet MS"/>
        </w:rPr>
      </w:pPr>
      <w:r w:rsidRPr="001E7E1E">
        <w:rPr>
          <w:rFonts w:ascii="Trebuchet MS" w:hAnsi="Trebuchet MS"/>
        </w:rPr>
        <w:t>Três coisas pelas quais lutar – honra, país e lar.</w:t>
      </w:r>
    </w:p>
    <w:p w:rsidR="00023607" w:rsidRPr="001E7E1E" w:rsidRDefault="00023607" w:rsidP="00023607">
      <w:pPr>
        <w:ind w:firstLine="567"/>
        <w:jc w:val="both"/>
        <w:rPr>
          <w:rFonts w:ascii="Trebuchet MS" w:hAnsi="Trebuchet MS"/>
        </w:rPr>
      </w:pPr>
      <w:r w:rsidRPr="001E7E1E">
        <w:rPr>
          <w:rFonts w:ascii="Trebuchet MS" w:hAnsi="Trebuchet MS"/>
        </w:rPr>
        <w:t>Três coisas a admirar – inteligência, bondade e graça.</w:t>
      </w:r>
    </w:p>
    <w:p w:rsidR="00023607" w:rsidRPr="001E7E1E" w:rsidRDefault="00023607" w:rsidP="00023607">
      <w:pPr>
        <w:ind w:firstLine="567"/>
        <w:jc w:val="both"/>
        <w:rPr>
          <w:rFonts w:ascii="Trebuchet MS" w:hAnsi="Trebuchet MS"/>
        </w:rPr>
      </w:pPr>
      <w:r w:rsidRPr="001E7E1E">
        <w:rPr>
          <w:rFonts w:ascii="Trebuchet MS" w:hAnsi="Trebuchet MS"/>
        </w:rPr>
        <w:t>Três coisas em que pensar – vida, morte e eternidade.</w:t>
      </w:r>
    </w:p>
    <w:p w:rsidR="001E010C" w:rsidRPr="0073162C" w:rsidRDefault="001E010C" w:rsidP="0073162C"/>
    <w:sectPr w:rsidR="001E010C" w:rsidRPr="0073162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5D46" w:rsidRDefault="00AB5D46" w:rsidP="000F3338">
      <w:r>
        <w:separator/>
      </w:r>
    </w:p>
  </w:endnote>
  <w:endnote w:type="continuationSeparator" w:id="0">
    <w:p w:rsidR="00AB5D46" w:rsidRDefault="00AB5D46" w:rsidP="000F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8E4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www.4tons.com.br</w:t>
    </w:r>
  </w:p>
  <w:p w:rsidR="000F3338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Pr. Marcelo Augusto de Carvalho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5D46" w:rsidRDefault="00AB5D46" w:rsidP="000F3338">
      <w:r>
        <w:separator/>
      </w:r>
    </w:p>
  </w:footnote>
  <w:footnote w:type="continuationSeparator" w:id="0">
    <w:p w:rsidR="00AB5D46" w:rsidRDefault="00AB5D46" w:rsidP="000F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338" w:rsidRPr="000F3338" w:rsidRDefault="00F27DCA">
    <w:pPr>
      <w:pStyle w:val="Cabealho"/>
      <w:rPr>
        <w:rFonts w:ascii="Trebuchet MS" w:hAnsi="Trebuchet MS"/>
        <w:b/>
        <w:sz w:val="28"/>
      </w:rPr>
    </w:pP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alias w:val="Título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F27DCA" w:rsidRPr="00F27DCA" w:rsidRDefault="00F27DCA">
                              <w:pPr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</w:pPr>
                              <w:r w:rsidRPr="00F27DCA"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  <w:t>CULTOS DE QUARTAS-FEIRAS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AamsQxuAIAAL0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Trebuchet MS" w:hAnsi="Trebuchet MS"/>
                        <w:b/>
                        <w:sz w:val="24"/>
                      </w:rPr>
                      <w:alias w:val="Título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F27DCA" w:rsidRPr="00F27DCA" w:rsidRDefault="00F27DCA">
                        <w:pPr>
                          <w:rPr>
                            <w:rFonts w:ascii="Trebuchet MS" w:hAnsi="Trebuchet MS"/>
                            <w:b/>
                            <w:sz w:val="24"/>
                          </w:rPr>
                        </w:pPr>
                        <w:r w:rsidRPr="00F27DCA">
                          <w:rPr>
                            <w:rFonts w:ascii="Trebuchet MS" w:hAnsi="Trebuchet MS"/>
                            <w:b/>
                            <w:sz w:val="24"/>
                          </w:rPr>
                          <w:t>CULTOS DE QUARTAS-FEIRAS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F27DCA" w:rsidRPr="00F27DCA" w:rsidRDefault="00F27DCA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</w:pP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begin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instrText>PAGE   \* MERGEFORMAT</w:instrTex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separate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t>2</w: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OsgOlInAgAANwQAAA4AAAAAAAAAAAAAAAAALgIAAGRycy9lMm9Eb2Mu&#10;eG1sUEsBAi0AFAAGAAgAAAAhAEBxNDjbAAAABAEAAA8AAAAAAAAAAAAAAAAAgQQAAGRycy9kb3du&#10;cmV2LnhtbFBLBQYAAAAABAAEAPMAAACJBQAAAAA=&#10;" o:allowincell="f" fillcolor="#e590aa [1945]" stroked="f">
              <v:textbox style="mso-fit-shape-to-text:t" inset=",0,,0">
                <w:txbxContent>
                  <w:p w:rsidR="00F27DCA" w:rsidRPr="00F27DCA" w:rsidRDefault="00F27DCA">
                    <w:pPr>
                      <w:jc w:val="right"/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</w:pP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begin"/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instrText>PAGE   \* MERGEFORMAT</w:instrText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separate"/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t>2</w:t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338"/>
    <w:rsid w:val="00023607"/>
    <w:rsid w:val="00036B78"/>
    <w:rsid w:val="000F3338"/>
    <w:rsid w:val="00136996"/>
    <w:rsid w:val="0015458E"/>
    <w:rsid w:val="001644FB"/>
    <w:rsid w:val="001B2B1B"/>
    <w:rsid w:val="001C1293"/>
    <w:rsid w:val="001E010C"/>
    <w:rsid w:val="00241B7F"/>
    <w:rsid w:val="00264BFA"/>
    <w:rsid w:val="002B58E4"/>
    <w:rsid w:val="00373627"/>
    <w:rsid w:val="00390FF0"/>
    <w:rsid w:val="00437682"/>
    <w:rsid w:val="00471C8C"/>
    <w:rsid w:val="005B4694"/>
    <w:rsid w:val="005F34F8"/>
    <w:rsid w:val="006D56A1"/>
    <w:rsid w:val="0073162C"/>
    <w:rsid w:val="00785426"/>
    <w:rsid w:val="008269C9"/>
    <w:rsid w:val="00AB5D46"/>
    <w:rsid w:val="00AF15E3"/>
    <w:rsid w:val="00BE3F04"/>
    <w:rsid w:val="00C50697"/>
    <w:rsid w:val="00C63B7C"/>
    <w:rsid w:val="00D7260E"/>
    <w:rsid w:val="00E023AA"/>
    <w:rsid w:val="00E35B97"/>
    <w:rsid w:val="00E47BBB"/>
    <w:rsid w:val="00E54575"/>
    <w:rsid w:val="00F126E9"/>
    <w:rsid w:val="00F27DCA"/>
    <w:rsid w:val="00F5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2360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ind w:right="-234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ind w:right="567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ind w:left="284" w:right="-234"/>
      <w:jc w:val="center"/>
    </w:pPr>
    <w:rPr>
      <w:rFonts w:ascii="BernhardMod BT" w:hAnsi="BernhardMod BT"/>
      <w:sz w:val="24"/>
    </w:rPr>
  </w:style>
  <w:style w:type="character" w:styleId="Hyperlink">
    <w:name w:val="Hyperlink"/>
    <w:basedOn w:val="Fontepargpadro"/>
    <w:uiPriority w:val="99"/>
    <w:unhideWhenUsed/>
    <w:rsid w:val="0015458E"/>
    <w:rPr>
      <w:color w:val="6B9F25" w:themeColor="hyperlink"/>
      <w:u w:val="single"/>
    </w:rPr>
  </w:style>
  <w:style w:type="paragraph" w:customStyle="1" w:styleId="Ttulo-B">
    <w:name w:val="Título - B"/>
    <w:basedOn w:val="Normal"/>
    <w:link w:val="Ttulo-BChar"/>
    <w:rsid w:val="00023607"/>
    <w:pPr>
      <w:jc w:val="center"/>
    </w:pPr>
    <w:rPr>
      <w:b/>
      <w:bCs/>
    </w:rPr>
  </w:style>
  <w:style w:type="character" w:customStyle="1" w:styleId="Ttulo-BChar">
    <w:name w:val="Título - B Char"/>
    <w:link w:val="Ttulo-B"/>
    <w:rsid w:val="00023607"/>
    <w:rPr>
      <w:rFonts w:ascii="Times New Roman" w:eastAsia="Times New Roman" w:hAnsi="Times New Roman" w:cs="Times New Roman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Vermelho Violeta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CULTOS DE QUARTAS-FEIRAS</vt:lpstr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CULTOS DE QUARTAS-FEIRAS</dc:title>
  <dc:subject>SERMÕES</dc:subject>
  <dc:creator>Pr. MARCELO AUGUSTO DE CARVALHO</dc:creator>
  <cp:keywords>www.4tons.com.br</cp:keywords>
  <dc:description>COMÉRCIO PROIBIDO. USO PESSOAL</dc:description>
  <cp:lastModifiedBy>APV - Marcelo Augusto de Carvalho</cp:lastModifiedBy>
  <cp:revision>4</cp:revision>
  <dcterms:created xsi:type="dcterms:W3CDTF">2020-01-19T22:54:00Z</dcterms:created>
  <dcterms:modified xsi:type="dcterms:W3CDTF">2020-01-28T22:28:00Z</dcterms:modified>
  <cp:category>SERMÕES PARA QUARTAS-FEIRAS</cp:category>
</cp:coreProperties>
</file>