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B3" w:rsidRPr="00B53A9D" w:rsidRDefault="00B12EB3" w:rsidP="00B12EB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53A9D">
        <w:rPr>
          <w:rFonts w:ascii="Trebuchet MS" w:hAnsi="Trebuchet MS"/>
          <w:color w:val="FF0000"/>
          <w:sz w:val="36"/>
          <w:szCs w:val="24"/>
        </w:rPr>
        <w:t>O NÚMERO 7</w:t>
      </w:r>
    </w:p>
    <w:p w:rsidR="00B12EB3" w:rsidRDefault="00B12EB3" w:rsidP="00B12EB3">
      <w:pPr>
        <w:ind w:firstLine="567"/>
        <w:jc w:val="both"/>
        <w:rPr>
          <w:rFonts w:ascii="Trebuchet MS" w:hAnsi="Trebuchet MS"/>
        </w:rPr>
      </w:pPr>
    </w:p>
    <w:p w:rsidR="00B53A9D" w:rsidRPr="0006645E" w:rsidRDefault="00B53A9D" w:rsidP="00B12EB3">
      <w:pPr>
        <w:ind w:firstLine="567"/>
        <w:jc w:val="both"/>
        <w:rPr>
          <w:rFonts w:ascii="Trebuchet MS" w:hAnsi="Trebuchet MS"/>
        </w:rPr>
      </w:pPr>
    </w:p>
    <w:p w:rsidR="00B12EB3" w:rsidRPr="0006645E" w:rsidRDefault="00B12EB3" w:rsidP="00B12EB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Fatos escolhidos de diferentes ramos do conhecimento humano em que aparece o número 7:</w:t>
      </w:r>
    </w:p>
    <w:p w:rsidR="00B12EB3" w:rsidRPr="0006645E" w:rsidRDefault="00B12EB3" w:rsidP="00B12EB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OS 7 SÁBIOS DA GRÉCIA: Sólon, Míson, Quílon, Tales de Mileto, Cleóbulo, Pítaco e Bias.</w:t>
      </w:r>
    </w:p>
    <w:p w:rsidR="00B12EB3" w:rsidRPr="0006645E" w:rsidRDefault="00B12EB3" w:rsidP="00B12EB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AS 7 MARAVILHAS DO MUNDO ANTIGO: Farol de Alexandria, Colosso de Rodes, Jardins Suspensos de Babilônia, Pirâmides do Egito (Quéfren e Miquerinos), Túmulo de Mausolo, Estátua de Júpiter no Olimpo, o Templo de Diana em Éfeso.</w:t>
      </w:r>
    </w:p>
    <w:p w:rsidR="00B12EB3" w:rsidRPr="0006645E" w:rsidRDefault="00B12EB3" w:rsidP="00B12EB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OS 7 REIS QUE GOVERNARAM EM ROMA DE 754 a 510 A.C.: Rômulo, Numa Pompílio, Anco Márcio, Tulo Antílio, Tarquínio Prisco, Marco Túlio e Tarquínio Soberbo.</w:t>
      </w:r>
    </w:p>
    <w:p w:rsidR="00B12EB3" w:rsidRPr="0006645E" w:rsidRDefault="00B12EB3" w:rsidP="00B12EB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OS 7 POETAS DA PLÊIADE DE RONSARD: </w:t>
      </w:r>
      <w:r w:rsidRPr="0006645E">
        <w:rPr>
          <w:rFonts w:ascii="Trebuchet MS" w:hAnsi="Trebuchet MS"/>
          <w:sz w:val="26"/>
          <w:szCs w:val="26"/>
        </w:rPr>
        <w:t>Joaquim de Bellay, Antoine de Baif, Dorat, Remi Belleau, Jodelle, Penthos de Thyard e Ronsard.</w:t>
      </w:r>
    </w:p>
    <w:p w:rsidR="00B12EB3" w:rsidRPr="0006645E" w:rsidRDefault="00B12EB3" w:rsidP="00B12EB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AS 7 CORES: Vermelho, Verde, Violeta, Alaranjado, Azul, Anilado e Amarelo.</w:t>
      </w:r>
    </w:p>
    <w:p w:rsidR="00B12EB3" w:rsidRPr="0006645E" w:rsidRDefault="00B12EB3" w:rsidP="00B12EB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AS 7 COLINAS DE ROMA ANTIGA: Janículo, Capitolino, Palatino, Esquilino, Aventino, Quirinal e Célio.</w:t>
      </w:r>
    </w:p>
    <w:p w:rsidR="00B12EB3" w:rsidRPr="0006645E" w:rsidRDefault="00B12EB3" w:rsidP="00B12EB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AS 7 ÓPERAS DE CARLOS GOMES: Maria Tudor, Fosca, Escravo, Guarani, Salvador Rosa, Joana de Flandres e A Noite do Castelo. </w:t>
      </w:r>
    </w:p>
    <w:p w:rsidR="00B12EB3" w:rsidRPr="0006645E" w:rsidRDefault="00B12EB3" w:rsidP="00B12EB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OS 7 POETAS DA PRIMEIRA PLÊIADE: Lícofrom de Cálcis, Alexandre o Etólio, Filisco de Corcira, Homero de Bizâncio, Sociteu de Alexandria, Sosífano de Siracusa e Eântides de Tarso.</w:t>
      </w:r>
    </w:p>
    <w:p w:rsidR="00B12EB3" w:rsidRPr="0006645E" w:rsidRDefault="00B12EB3" w:rsidP="00B12EB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E muitos outros exemplos poderiam ser adicionados, como estes: as 7 notas da escala musical, as 7 igrejas de Roma, as 7 estrelas principais da Plêiade, as 7 filhas de Atlas, os 7 dias da Semana, os 7 poetas da Plêiade fictícia formada no reinado de Luiz XIV, a doença dos 7 dias (dos recém-nascidos), a guerra dos 7 anos, a guerra dos 7 chefes (Tebas), as 7 Partidas (código espanhol) etc.</w:t>
      </w:r>
    </w:p>
    <w:p w:rsidR="001E010C" w:rsidRDefault="001E010C" w:rsidP="0073162C"/>
    <w:p w:rsidR="00D42286" w:rsidRDefault="00D42286" w:rsidP="0073162C"/>
    <w:p w:rsidR="00D42286" w:rsidRDefault="00D42286" w:rsidP="0073162C"/>
    <w:p w:rsidR="00D42286" w:rsidRDefault="00D42286" w:rsidP="0073162C"/>
    <w:p w:rsidR="00D42286" w:rsidRDefault="00D42286" w:rsidP="0073162C"/>
    <w:p w:rsidR="00D42286" w:rsidRDefault="00D42286" w:rsidP="0073162C"/>
    <w:p w:rsidR="00D42286" w:rsidRDefault="00D42286" w:rsidP="0073162C"/>
    <w:p w:rsidR="00D42286" w:rsidRDefault="00D42286" w:rsidP="0073162C"/>
    <w:p w:rsidR="00D42286" w:rsidRDefault="00D42286" w:rsidP="0073162C"/>
    <w:p w:rsidR="00D42286" w:rsidRDefault="00D42286" w:rsidP="0073162C"/>
    <w:p w:rsidR="00D42286" w:rsidRDefault="00D42286" w:rsidP="0073162C"/>
    <w:p w:rsidR="00D42286" w:rsidRPr="00B53A9D" w:rsidRDefault="00D42286" w:rsidP="00D4228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bookmarkEnd w:id="0"/>
      <w:r w:rsidRPr="00B53A9D">
        <w:rPr>
          <w:rFonts w:ascii="Trebuchet MS" w:hAnsi="Trebuchet MS"/>
          <w:color w:val="FF0000"/>
          <w:sz w:val="36"/>
          <w:szCs w:val="24"/>
        </w:rPr>
        <w:lastRenderedPageBreak/>
        <w:t>ESTUDOS EM SETE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 - Sete Coisas Santas.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Palavra santa. - Rom. 1:2.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 . Lei santa. - Rom. 7:12.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Dia santo. - Isa. 58:13.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Nome santo. - Isa. 57:15.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Dinheiro santo. - Lev. 27:30-32.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Templo santo. - I Cor. 3:17.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Cidade Santa. - Apoc. 21:2 e 10.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II - Sete Coisas Sãs.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Fé sã. - Tito 2:2.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Doutrina sã. - II Tim. 4:3.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Palavra sã. - Tito 2:8.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Mente sã. - II Tim. 1:7.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Sabedoria sã. - Prov. 2:7.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Caridade sã. - Tito 2:2.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Paciência sã. - Tito 2:2.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III – Sete Causas de Queda.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Orgulho. - Prov. 16 :18.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Ignorância. - Oséias 4:14.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Riquezas. - Prov. 11:28.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Língua perversa. - Prov. 17:20.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Coração duro. - Prov. 28:14.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Falsa liderança. - Mat. 15:14.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Raiz superficial. - Luc. 8:13.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IV – Sete Coroas.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Coroa da graça. - Sal. 103:4.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Coroa do conhecimento. - Prov. 14:18.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Coroa de regozijo. - I Tess. 2:19.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Coroa da justiça. - II Tim. 4:8.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Coroa da glória. - I Ped. 5:4.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Coroa de honra. - Heb. 2:7.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Coroa da vida. - Tia. 1:12.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V – Sete Coisas que dão Alegria.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Verdade. - I Cor. 13:6.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Esperança. - Rom. 12:12.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Misericórdia. - Sal. 31:7.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lastRenderedPageBreak/>
        <w:t>4. Salvação. - Isa. 25:9.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Trabalho. - Ecl. 5 :19.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Bondade. - II Crôn. 6:41.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Recompensa. - Mat. 5:12.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VI – Sete Sinais do Néscio.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Boca do néscio. - Prov. 15:2,14.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Olhos do néscio. - Prov. 17:24.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Canção do néscio. - Ecl. 7:5.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Ira do néscio. - Ecl. 7:9.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Pecado do néscio. - Prov. 14:9.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Conhecimento do néscio. - Prov. 1:22.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Riso do néscio. - Ecl. 7:6.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VII – Sete Coisas no Coração. - Sal. 51:10.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Cristo no coração. - Efés. 3:17.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Espírito no coração. - II Cor. 1:22.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Palavra no coração. - Sal. 119:11.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Verdade no coração. - Sal. 15:2.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Lei no coração. - Sal. 40:8.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Amor no coração. - Rom. 5:5.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Alegria no coração. - Ecl. 5:20.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VIII – Sete Coisas Vãs.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Beleza vã. - Prov. 31:30.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Religião vã. - Tia. 1:26.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Conversação vã. - I Pedro 1:18.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Adoração vã. - Mat. 15:9.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Glória vã. - Gál. 5:26.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Pregação vã. - I Cor. 15:4.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Trabalho vão. - I Tess. 3:5.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IX – Sete Tempos - Ecl. 3:1-8.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Tempo do fim. - Dan. 12:9.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Tempo de ignorância. - Atos 17:30.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Tempo de reforma. - Heb. 9:10.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Tempo de colheita. - Mat. 13:39.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Tempo de juízo. - I Ped. 4:17.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Tempo de angústia. - Dan. 12:1.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Tempo de necessidade. - Heb. 4:16.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X – Sete Habilidades do Todo-Poderoso.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Capaz de livrar. - Dan. 3 :17.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lastRenderedPageBreak/>
        <w:t>2. Capaz de submeter. - Fil. 3 :21.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Capaz de dar. - II Crôn. 25:9.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Capaz de socorrer. - Heb. 2 :18.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Capaz de guardar. - Judas 24.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Capaz de fazer. - Efés. 3 :20.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Capaz de salvar. - Heb. 7:25.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XI – Sete Sinais da Vinda de Cristo.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Sinais no mundo político. - Luc. 21:25.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Sinais no mundo científico. - Dan. 12:4.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Sinais no mundo natural. - Luc. 21:11.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Sinais no mundo social. - Mat. 24:36-39.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Sinais no mundo doméstico. - II Tim. 3:1-6.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Sinais no mundo industrial. - Tia. 5:1-6.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Sinais no mundo religioso. - II Ped. 3:3, 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XII – Sete Ciladas da Vida.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A cilada da mesa. - Sal. 69:22.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A cilada dos lábios. - Prov. 18:7. 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A cilada do temor. - Prov. 29:15.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A cilada dos ornamentos. - Juí. 8:27.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A cilada da obra das mãos. - Sal. 9:16.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A cilada da vinda de Cristo. - Luc. 21:34,35.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A cilada do dinheiro. - II Tim. 6:9,10.</w:t>
      </w: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XIII – Sete Pais da Bíblia.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Noé, pai justo. - Gên. 7:1.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Abraão, pai fiel. - Gên. 18:19.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Jacó, pai parcial. - Gên. 37:3 e 4.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Eli, pai negligente. - I Sam. 3:13.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Jó, pai dos necessitados. - Jó 29:16.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O pai perdoador do filho pródigo. - Luc. 15:20.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Jesus, Pai eterno. - Isa. 9:6.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</w:p>
    <w:p w:rsidR="00D42286" w:rsidRPr="0006645E" w:rsidRDefault="00D42286" w:rsidP="00D42286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XIV – Sete Mães da Bíblia.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Eva, mãe de todos. - Gên. 3:20.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Joquebede, mãe de Moisés. - Êx. 2:1-9; 6:20.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Débora, mãe em Israel. - Juí. 5:7.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Ana, mãe de Samuel. - I Sam. 1:20,22.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Eunice, mãe de Timóteo. - II Tim. 1:5.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Isabel, mãe de João. - Luc. 1:13-16.</w:t>
      </w:r>
    </w:p>
    <w:p w:rsidR="00D42286" w:rsidRPr="0006645E" w:rsidRDefault="00D42286" w:rsidP="00D4228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Maria, mãe de Jesus. - Luc. 2 :34,40,51.</w:t>
      </w:r>
    </w:p>
    <w:p w:rsidR="00D42286" w:rsidRPr="0073162C" w:rsidRDefault="00D42286" w:rsidP="0073162C"/>
    <w:sectPr w:rsidR="00D42286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9F8" w:rsidRDefault="00DA19F8" w:rsidP="000F3338">
      <w:r>
        <w:separator/>
      </w:r>
    </w:p>
  </w:endnote>
  <w:endnote w:type="continuationSeparator" w:id="0">
    <w:p w:rsidR="00DA19F8" w:rsidRDefault="00DA19F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9F8" w:rsidRDefault="00DA19F8" w:rsidP="000F3338">
      <w:r>
        <w:separator/>
      </w:r>
    </w:p>
  </w:footnote>
  <w:footnote w:type="continuationSeparator" w:id="0">
    <w:p w:rsidR="00DA19F8" w:rsidRDefault="00DA19F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54F7A"/>
    <w:rsid w:val="0067122A"/>
    <w:rsid w:val="006D56A1"/>
    <w:rsid w:val="0073162C"/>
    <w:rsid w:val="008269C9"/>
    <w:rsid w:val="00AF15E3"/>
    <w:rsid w:val="00B12EB3"/>
    <w:rsid w:val="00B53A9D"/>
    <w:rsid w:val="00BE3F04"/>
    <w:rsid w:val="00C50697"/>
    <w:rsid w:val="00C63B7C"/>
    <w:rsid w:val="00D42286"/>
    <w:rsid w:val="00D7260E"/>
    <w:rsid w:val="00DA19F8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BBCE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E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12EB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12EB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2020-02-22T13:00:00Z</dcterms:created>
  <dcterms:modified xsi:type="dcterms:W3CDTF">2020-02-22T13:21:00Z</dcterms:modified>
  <cp:category>SERMÕES PARA QUARTAS-FEIRAS</cp:category>
</cp:coreProperties>
</file>