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6D" w:rsidRPr="0048584D" w:rsidRDefault="00F70D6D" w:rsidP="00F70D6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8584D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acao" w:element="hm">
        <w:r w:rsidRPr="0048584D">
          <w:rPr>
            <w:rFonts w:ascii="Trebuchet MS" w:hAnsi="Trebuchet MS"/>
            <w:color w:val="FF0000"/>
            <w:sz w:val="36"/>
            <w:szCs w:val="24"/>
          </w:rPr>
          <w:t>PODER</w:t>
        </w:r>
      </w:smartTag>
      <w:r w:rsidRPr="0048584D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48584D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p w:rsidR="00F70D6D" w:rsidRPr="00ED68D6" w:rsidRDefault="00F70D6D" w:rsidP="00F70D6D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I João 3:16</w:t>
      </w:r>
    </w:p>
    <w:p w:rsidR="00F70D6D" w:rsidRDefault="00F70D6D" w:rsidP="00F70D6D">
      <w:pPr>
        <w:ind w:firstLine="567"/>
        <w:jc w:val="both"/>
        <w:rPr>
          <w:rFonts w:ascii="Trebuchet MS" w:hAnsi="Trebuchet MS"/>
        </w:rPr>
      </w:pPr>
    </w:p>
    <w:p w:rsidR="0048584D" w:rsidRPr="00ED68D6" w:rsidRDefault="0048584D" w:rsidP="00F70D6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F70D6D" w:rsidRPr="00ED68D6" w:rsidRDefault="00F70D6D" w:rsidP="00F70D6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Amor </w:t>
      </w:r>
      <w:smartTag w:uri="schemas-houaiss/mini" w:element="verbetes">
        <w:r w:rsidRPr="00ED68D6">
          <w:rPr>
            <w:rFonts w:ascii="Trebuchet MS" w:hAnsi="Trebuchet MS"/>
            <w:b/>
          </w:rPr>
          <w:t>em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Ação</w:t>
        </w:r>
      </w:smartTag>
      <w:r w:rsidRPr="00ED68D6">
        <w:rPr>
          <w:rFonts w:ascii="Trebuchet MS" w:hAnsi="Trebuchet MS"/>
          <w:b/>
        </w:rPr>
        <w:t>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dom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 - João 3:16.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acao" w:element="hm">
        <w:r w:rsidRPr="00ED68D6">
          <w:rPr>
            <w:rFonts w:ascii="Trebuchet MS" w:hAnsi="Trebuchet MS"/>
          </w:rPr>
          <w:t>poder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r w:rsidRPr="00ED68D6">
        <w:rPr>
          <w:rFonts w:ascii="Trebuchet MS" w:hAnsi="Trebuchet MS"/>
        </w:rPr>
        <w:t>impelente</w:t>
      </w:r>
      <w:proofErr w:type="spellEnd"/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- II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5:14.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Ministério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, - Luc. 7:36-48.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</w:p>
    <w:p w:rsidR="00F70D6D" w:rsidRPr="00ED68D6" w:rsidRDefault="00F70D6D" w:rsidP="00F70D6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Gera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</w:t>
      </w:r>
      <w:smartTag w:uri="schemas-houaiss/mini" w:element="verbetes">
        <w:r w:rsidRPr="00ED68D6">
          <w:rPr>
            <w:rFonts w:ascii="Trebuchet MS" w:hAnsi="Trebuchet MS"/>
          </w:rPr>
          <w:t>Suprema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manifestação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I João 4:9, 10.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Perfeito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I João 4:11-13.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acao" w:element="dm">
        <w:r w:rsidRPr="00ED68D6">
          <w:rPr>
            <w:rFonts w:ascii="Trebuchet MS" w:hAnsi="Trebuchet MS"/>
          </w:rPr>
          <w:t>fonte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I João 4:16, 19.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</w:p>
    <w:p w:rsidR="00F70D6D" w:rsidRPr="00ED68D6" w:rsidRDefault="00F70D6D" w:rsidP="00F70D6D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Como</w:t>
        </w:r>
      </w:smartTag>
      <w:r w:rsidRPr="00ED68D6">
        <w:rPr>
          <w:rFonts w:ascii="Trebuchet MS" w:hAnsi="Trebuchet MS"/>
          <w:b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  <w:b/>
          </w:rPr>
          <w:t>Possível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hdm">
        <w:r w:rsidRPr="00ED68D6">
          <w:rPr>
            <w:rFonts w:ascii="Trebuchet MS" w:hAnsi="Trebuchet MS"/>
            <w:b/>
          </w:rPr>
          <w:t>Conhecer</w:t>
        </w:r>
      </w:smartTag>
      <w:r w:rsidRPr="00ED68D6">
        <w:rPr>
          <w:rFonts w:ascii="Trebuchet MS" w:hAnsi="Trebuchet MS"/>
          <w:b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  <w:b/>
          </w:rPr>
          <w:t>Filhos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>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l. Amam-se mutuamente. - I João 4:20-21.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Evidência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experiência</w:t>
        </w:r>
      </w:smartTag>
      <w:r w:rsidRPr="00ED68D6">
        <w:rPr>
          <w:rFonts w:ascii="Trebuchet MS" w:hAnsi="Trebuchet MS"/>
        </w:rPr>
        <w:t xml:space="preserve"> cristã. - I João 3:14-15.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Os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 - I João 3:1-3.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</w:p>
    <w:p w:rsidR="00F70D6D" w:rsidRPr="00ED68D6" w:rsidRDefault="00F70D6D" w:rsidP="00F70D6D">
      <w:pPr>
        <w:ind w:firstLine="426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 xml:space="preserve"> Reprova o </w:t>
      </w:r>
      <w:smartTag w:uri="schemas-houaiss/mini" w:element="verbetes">
        <w:r w:rsidRPr="00ED68D6">
          <w:rPr>
            <w:rFonts w:ascii="Trebuchet MS" w:hAnsi="Trebuchet MS"/>
            <w:b/>
          </w:rPr>
          <w:t>Arrefecimento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>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Abandono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primeiro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2:1-5.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Condição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morna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3:14-17.</w:t>
      </w:r>
    </w:p>
    <w:p w:rsidR="00F70D6D" w:rsidRPr="00ED68D6" w:rsidRDefault="00F70D6D" w:rsidP="00F70D6D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acao" w:element="dm">
        <w:r w:rsidRPr="00ED68D6">
          <w:rPr>
            <w:rFonts w:ascii="Trebuchet MS" w:hAnsi="Trebuchet MS"/>
          </w:rPr>
          <w:t>remédio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3:18-22.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FF5" w:rsidRDefault="00B43FF5" w:rsidP="000F3338">
      <w:r>
        <w:separator/>
      </w:r>
    </w:p>
  </w:endnote>
  <w:endnote w:type="continuationSeparator" w:id="0">
    <w:p w:rsidR="00B43FF5" w:rsidRDefault="00B43FF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FF5" w:rsidRDefault="00B43FF5" w:rsidP="000F3338">
      <w:r>
        <w:separator/>
      </w:r>
    </w:p>
  </w:footnote>
  <w:footnote w:type="continuationSeparator" w:id="0">
    <w:p w:rsidR="00B43FF5" w:rsidRDefault="00B43FF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584D"/>
    <w:rsid w:val="005B4694"/>
    <w:rsid w:val="005F34F8"/>
    <w:rsid w:val="006D56A1"/>
    <w:rsid w:val="006E0B84"/>
    <w:rsid w:val="0073162C"/>
    <w:rsid w:val="008269C9"/>
    <w:rsid w:val="00AF15E3"/>
    <w:rsid w:val="00B43FF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385C3C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D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70D6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70D6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2020-02-22T13:31:00Z</dcterms:created>
  <dcterms:modified xsi:type="dcterms:W3CDTF">2020-02-22T13:50:00Z</dcterms:modified>
  <cp:category>SERMÕES PARA QUARTAS-FEIRAS</cp:category>
</cp:coreProperties>
</file>