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BD" w:rsidRPr="00600653" w:rsidRDefault="00ED11BD" w:rsidP="00ED11BD">
      <w:pPr>
        <w:pStyle w:val="Ttulo-A"/>
        <w:rPr>
          <w:rFonts w:ascii="Trebuchet MS" w:eastAsia="MS Mincho" w:hAnsi="Trebuchet MS"/>
        </w:rPr>
      </w:pPr>
      <w:bookmarkStart w:id="0" w:name="_O__BOM"/>
      <w:bookmarkEnd w:id="0"/>
    </w:p>
    <w:p w:rsidR="00ED11BD" w:rsidRPr="00600653" w:rsidRDefault="00ED11BD" w:rsidP="00ED11BD">
      <w:pPr>
        <w:pStyle w:val="Ttulo-A"/>
        <w:rPr>
          <w:rFonts w:ascii="Trebuchet MS" w:eastAsia="MS Mincho" w:hAnsi="Trebuchet MS"/>
          <w:sz w:val="36"/>
        </w:rPr>
      </w:pPr>
      <w:proofErr w:type="gramStart"/>
      <w:r w:rsidRPr="00600653">
        <w:rPr>
          <w:rFonts w:ascii="Trebuchet MS" w:eastAsia="MS Mincho" w:hAnsi="Trebuchet MS"/>
          <w:sz w:val="36"/>
        </w:rPr>
        <w:t>O  BOM</w:t>
      </w:r>
      <w:proofErr w:type="gramEnd"/>
      <w:r w:rsidRPr="00600653">
        <w:rPr>
          <w:rFonts w:ascii="Trebuchet MS" w:eastAsia="MS Mincho" w:hAnsi="Trebuchet MS"/>
          <w:sz w:val="36"/>
        </w:rPr>
        <w:t xml:space="preserve">  LADRÃO! (</w:t>
      </w:r>
      <w:proofErr w:type="gramStart"/>
      <w:r w:rsidRPr="00600653">
        <w:rPr>
          <w:rFonts w:ascii="Trebuchet MS" w:eastAsia="MS Mincho" w:hAnsi="Trebuchet MS"/>
          <w:sz w:val="36"/>
        </w:rPr>
        <w:t>JOVEM  PERDOADO</w:t>
      </w:r>
      <w:proofErr w:type="gramEnd"/>
      <w:r w:rsidRPr="00600653">
        <w:rPr>
          <w:rFonts w:ascii="Trebuchet MS" w:eastAsia="MS Mincho" w:hAnsi="Trebuchet MS"/>
          <w:sz w:val="36"/>
        </w:rPr>
        <w:t xml:space="preserve">?) </w:t>
      </w:r>
    </w:p>
    <w:p w:rsidR="00ED11BD" w:rsidRDefault="00ED11BD" w:rsidP="00ED11BD">
      <w:pPr>
        <w:pStyle w:val="Ttulo-B"/>
        <w:rPr>
          <w:rFonts w:ascii="Trebuchet MS" w:hAnsi="Trebuchet MS"/>
          <w:color w:val="FF0000"/>
          <w:szCs w:val="28"/>
        </w:rPr>
      </w:pPr>
      <w:proofErr w:type="gramStart"/>
      <w:r>
        <w:rPr>
          <w:rFonts w:ascii="Trebuchet MS" w:hAnsi="Trebuchet MS"/>
          <w:color w:val="FF0000"/>
          <w:szCs w:val="28"/>
        </w:rPr>
        <w:t>Rodolpho  Cavalieri</w:t>
      </w:r>
      <w:proofErr w:type="gramEnd"/>
    </w:p>
    <w:p w:rsidR="00ED11BD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600653">
        <w:rPr>
          <w:rFonts w:ascii="Trebuchet MS" w:eastAsia="MS Mincho" w:hAnsi="Trebuchet MS"/>
          <w:b/>
          <w:bCs/>
        </w:rPr>
        <w:t xml:space="preserve">Ler Lucas 23:39-43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</w:rPr>
        <w:t>I) a)</w:t>
      </w:r>
      <w:r w:rsidRPr="00600653">
        <w:rPr>
          <w:rFonts w:ascii="Trebuchet MS" w:eastAsia="MS Mincho" w:hAnsi="Trebuchet MS"/>
        </w:rPr>
        <w:t xml:space="preserve"> Naquela manhã de sexta-feira às 9 horas, três cruzes foram levantadas no topo do Calvário. Quem passava por ali e olhava aquela cena de horror, imaginava: aí estão três ladrões perigosos e </w:t>
      </w:r>
      <w:proofErr w:type="spellStart"/>
      <w:r w:rsidRPr="00600653">
        <w:rPr>
          <w:rFonts w:ascii="Trebuchet MS" w:eastAsia="MS Mincho" w:hAnsi="Trebuchet MS"/>
        </w:rPr>
        <w:t>sediçores</w:t>
      </w:r>
      <w:proofErr w:type="spellEnd"/>
      <w:r w:rsidRPr="00600653">
        <w:rPr>
          <w:rFonts w:ascii="Trebuchet MS" w:eastAsia="MS Mincho" w:hAnsi="Trebuchet MS"/>
        </w:rPr>
        <w:t xml:space="preserve"> (perturbadores). Esse do centro deve ser </w:t>
      </w:r>
      <w:proofErr w:type="spellStart"/>
      <w:r w:rsidRPr="00600653">
        <w:rPr>
          <w:rFonts w:ascii="Trebuchet MS" w:eastAsia="MS Mincho" w:hAnsi="Trebuchet MS"/>
        </w:rPr>
        <w:t>Barrabás</w:t>
      </w:r>
      <w:proofErr w:type="spellEnd"/>
      <w:r w:rsidRPr="00600653">
        <w:rPr>
          <w:rFonts w:ascii="Trebuchet MS" w:eastAsia="MS Mincho" w:hAnsi="Trebuchet MS"/>
        </w:rPr>
        <w:t xml:space="preserve">, o pior deles.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b) Num instante, encabeçados pelos fariseus e príncipes de Israel, o povo em geral passou a zombar e escarnecer, especialmente do condenado que ocupava a cruz do centro. "Se és rei dos judeus, salva a Ti mesmo, o Cristo". Os outros dois condenados aceitaram essas palavras de acusação e começaram também a desafiar a Cristo, "salva a Ti e a nós também".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c) Lá por volta das três horas da tarde, sob intensa dor e sofrimentos indescritíveis, o jovem ladrão da direita começou a relembrar a sua vida passada, seus pais, amigos e inimigos, lembrou-se dos dias que ouvia Jesus pregar às multidões, recordou os milagres verdadeiros daquele ser que estava ali ao seu lado. Lembrou-se com tristeza que "vira e ouvira Jesus, e ficara convencido, por Seus ensinos, mas </w:t>
      </w:r>
      <w:proofErr w:type="spellStart"/>
      <w:r w:rsidRPr="00600653">
        <w:rPr>
          <w:rFonts w:ascii="Trebuchet MS" w:eastAsia="MS Mincho" w:hAnsi="Trebuchet MS"/>
        </w:rPr>
        <w:t>dEle</w:t>
      </w:r>
      <w:proofErr w:type="spellEnd"/>
      <w:r w:rsidRPr="00600653">
        <w:rPr>
          <w:rFonts w:ascii="Trebuchet MS" w:eastAsia="MS Mincho" w:hAnsi="Trebuchet MS"/>
        </w:rPr>
        <w:t xml:space="preserve"> fora desviado pelos sacerdotes e príncipes. Procurando abafar a convicção, imergira mais e mais fundo no pecado, até que foi preso, julgado como criminoso e condenado a morrer na cruz." E. G. White, </w:t>
      </w:r>
      <w:r w:rsidRPr="00600653">
        <w:rPr>
          <w:rFonts w:ascii="Trebuchet MS" w:eastAsia="MS Mincho" w:hAnsi="Trebuchet MS"/>
          <w:i/>
          <w:iCs/>
        </w:rPr>
        <w:t>D.T.N.</w:t>
      </w:r>
      <w:r w:rsidRPr="00600653">
        <w:rPr>
          <w:rFonts w:ascii="Trebuchet MS" w:eastAsia="MS Mincho" w:hAnsi="Trebuchet MS"/>
        </w:rPr>
        <w:t xml:space="preserve">, pág. 749.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d) Em sua mente os últimos fatos da vida de Cristo, no tribunal e a caminho de Gólgota, a Sua atitude amorosa e perdoadora no trato com os Seus inimigos, o deixavam profundamente comovido e convencido de que Jesus era realmente Deus. 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e) Vejam: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Muitos elementos que eram condenados à cruz, estavam com a língua decepada, pois os sentenciados, no momento de extrema dor, falavam e blasfemavam, envolvendo pessoas e governos, comprometendo muitas vezes elevadas autoridades.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f) </w:t>
      </w:r>
      <w:proofErr w:type="gramStart"/>
      <w:r w:rsidRPr="00600653">
        <w:rPr>
          <w:rFonts w:ascii="Trebuchet MS" w:eastAsia="MS Mincho" w:hAnsi="Trebuchet MS"/>
        </w:rPr>
        <w:t>Jesus</w:t>
      </w:r>
      <w:proofErr w:type="gramEnd"/>
      <w:r w:rsidRPr="00600653">
        <w:rPr>
          <w:rFonts w:ascii="Trebuchet MS" w:eastAsia="MS Mincho" w:hAnsi="Trebuchet MS"/>
        </w:rPr>
        <w:t xml:space="preserve"> no entanto, só usou palavras de perdão e de misericórdia, inclusive orando pelos Seus perseguidores. "Pai perdoa-lhes pois não sabem o que fazem."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lastRenderedPageBreak/>
        <w:t xml:space="preserve">g) O bom ladrão assiste emocionado a isso tudo. De repente o Espírito Santo </w:t>
      </w:r>
      <w:proofErr w:type="spellStart"/>
      <w:r w:rsidRPr="00600653">
        <w:rPr>
          <w:rFonts w:ascii="Trebuchet MS" w:eastAsia="MS Mincho" w:hAnsi="Trebuchet MS"/>
        </w:rPr>
        <w:t>ilumina-lhe</w:t>
      </w:r>
      <w:proofErr w:type="spellEnd"/>
      <w:r w:rsidRPr="00600653">
        <w:rPr>
          <w:rFonts w:ascii="Trebuchet MS" w:eastAsia="MS Mincho" w:hAnsi="Trebuchet MS"/>
        </w:rPr>
        <w:t xml:space="preserve"> a mente, e pouco a pouco se liga à cadeia das provas. Em Jesus ferido, zombado e pendente da Cruz, vê o Cordeiro de Deus, que tira o pecado do mundo. Num misto de esperança e de agonia em sua voz, a desamparada, moribunda alma, atira-se sobre o agonizante Salvador: "Senhor, lembra-te de mim, quando vieres no teu Reino". Ouçam: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h) A consciência adormecida pela negligência, afogada por maus exemplos de falsos amigos, torna o ser humano cada vez mais perverso; e, na tentativa desesperada de amenizar certo delito, comete um crime maior. E assim, o transgressor vai subindo em sua criminalidade, e descendo cada vez mais na moral, no respeito a Deus e ao próximo.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i) Chegando aos limites máximos da perversidade e da desumanidade, tendo como final a morte moral, material e espiritual.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j) Uma vez nesse caminho, chega-se à última encruzilhada. Ouve o transgressor os dois últimos apelos. O de Deus, convidando-o para a eternidade, e o do inimigo impelindo-o para a morte.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k) O ladrão arrependido escolheu o caminho da vida, abriu as suas asas rumo ao Paraíso. O ladrão impenitente continuou a sua trágica caminhada. </w:t>
      </w:r>
      <w:proofErr w:type="gramStart"/>
      <w:r w:rsidRPr="00600653">
        <w:rPr>
          <w:rFonts w:ascii="Trebuchet MS" w:eastAsia="MS Mincho" w:hAnsi="Trebuchet MS"/>
        </w:rPr>
        <w:t>"Foram pois</w:t>
      </w:r>
      <w:proofErr w:type="gramEnd"/>
      <w:r w:rsidRPr="00600653">
        <w:rPr>
          <w:rFonts w:ascii="Trebuchet MS" w:eastAsia="MS Mincho" w:hAnsi="Trebuchet MS"/>
        </w:rPr>
        <w:t xml:space="preserve"> os soldados, e, na verdade, quebraram as pernas ao primeiro, e ao outro que com ele fora crucificado". João 19:32.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</w:rPr>
        <w:t>II) a)</w:t>
      </w:r>
      <w:r w:rsidRPr="00600653">
        <w:rPr>
          <w:rFonts w:ascii="Trebuchet MS" w:eastAsia="MS Mincho" w:hAnsi="Trebuchet MS"/>
        </w:rPr>
        <w:t xml:space="preserve"> Baseados na promessa feita pelo Divino Mestre, podemos afirmar, aquele jovem estará também ao lado do Salvador no Paraíso de Deus. </w:t>
      </w:r>
    </w:p>
    <w:p w:rsidR="00ED11BD" w:rsidRPr="00600653" w:rsidRDefault="00ED11BD" w:rsidP="00ED11BD">
      <w:pPr>
        <w:pStyle w:val="Recuodecorpodetexto"/>
        <w:rPr>
          <w:rFonts w:ascii="Trebuchet MS" w:hAnsi="Trebuchet MS"/>
        </w:rPr>
      </w:pPr>
      <w:r w:rsidRPr="00600653">
        <w:rPr>
          <w:rFonts w:ascii="Trebuchet MS" w:hAnsi="Trebuchet MS"/>
        </w:rPr>
        <w:t xml:space="preserve">b) Como testemunho vivo de que Jesus salvou "a Si mesmo", e ao "jovem arrependido", deixando nas trevas o outro ladrão, juntamente com hipócritas religiosos de seus dias, aliás, falsos líderes religiosos.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c) E também, muitos negligentes e desinteressados do caminho da vida, começado na hora da morte de Jesus Cristo Nosso Senhor.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</w:rPr>
        <w:t>III) a)</w:t>
      </w:r>
      <w:r w:rsidRPr="00600653">
        <w:rPr>
          <w:rFonts w:ascii="Trebuchet MS" w:eastAsia="MS Mincho" w:hAnsi="Trebuchet MS"/>
        </w:rPr>
        <w:t xml:space="preserve"> Eu quero perguntar aos irmãos e aos amigos, especialmente aos jovens, nesta oportunidade! O que podemos extrair desse fato verídico, acontecido entre Deus e o homem, entre o Salvador e o perdido, entre a luz e as trevas, que possa nos ajudar em nossa vida religiosa?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b) Vejam: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  <w:i/>
          <w:iCs/>
        </w:rPr>
        <w:lastRenderedPageBreak/>
        <w:t>Em primeiro lugar</w:t>
      </w:r>
      <w:r w:rsidRPr="00600653">
        <w:rPr>
          <w:rFonts w:ascii="Trebuchet MS" w:eastAsia="MS Mincho" w:hAnsi="Trebuchet MS"/>
        </w:rPr>
        <w:t xml:space="preserve">, aquele jovem </w:t>
      </w:r>
      <w:proofErr w:type="spellStart"/>
      <w:r w:rsidRPr="00600653">
        <w:rPr>
          <w:rFonts w:ascii="Trebuchet MS" w:eastAsia="MS Mincho" w:hAnsi="Trebuchet MS"/>
        </w:rPr>
        <w:t>ex-ladrão</w:t>
      </w:r>
      <w:proofErr w:type="spellEnd"/>
      <w:r w:rsidRPr="00600653">
        <w:rPr>
          <w:rFonts w:ascii="Trebuchet MS" w:eastAsia="MS Mincho" w:hAnsi="Trebuchet MS"/>
        </w:rPr>
        <w:t xml:space="preserve">, era membro da igreja daqueles dias, </w:t>
      </w:r>
      <w:proofErr w:type="spellStart"/>
      <w:r w:rsidRPr="00600653">
        <w:rPr>
          <w:rFonts w:ascii="Trebuchet MS" w:eastAsia="MS Mincho" w:hAnsi="Trebuchet MS"/>
        </w:rPr>
        <w:t>freqüentava</w:t>
      </w:r>
      <w:proofErr w:type="spellEnd"/>
      <w:r w:rsidRPr="00600653">
        <w:rPr>
          <w:rFonts w:ascii="Trebuchet MS" w:eastAsia="MS Mincho" w:hAnsi="Trebuchet MS"/>
        </w:rPr>
        <w:t xml:space="preserve"> a Sinagoga.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  <w:i/>
          <w:iCs/>
        </w:rPr>
        <w:t>Em segundo lugar</w:t>
      </w:r>
      <w:r w:rsidRPr="00600653">
        <w:rPr>
          <w:rFonts w:ascii="Trebuchet MS" w:eastAsia="MS Mincho" w:hAnsi="Trebuchet MS"/>
        </w:rPr>
        <w:t xml:space="preserve"> ele consultava os seus líderes religiosos sobre assuntos relacionados a sua fé. Eu acredito que até aqui ele estava certo. Necessário se faz </w:t>
      </w:r>
      <w:proofErr w:type="spellStart"/>
      <w:r w:rsidRPr="00600653">
        <w:rPr>
          <w:rFonts w:ascii="Trebuchet MS" w:eastAsia="MS Mincho" w:hAnsi="Trebuchet MS"/>
        </w:rPr>
        <w:t>freqüentar</w:t>
      </w:r>
      <w:proofErr w:type="spellEnd"/>
      <w:r w:rsidRPr="00600653">
        <w:rPr>
          <w:rFonts w:ascii="Trebuchet MS" w:eastAsia="MS Mincho" w:hAnsi="Trebuchet MS"/>
        </w:rPr>
        <w:t xml:space="preserve">, participar e se informar dos assuntos relacionados com a nossa fé.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  <w:i/>
          <w:iCs/>
        </w:rPr>
        <w:t>Em terceiro lugar</w:t>
      </w:r>
      <w:r w:rsidRPr="00600653">
        <w:rPr>
          <w:rFonts w:ascii="Trebuchet MS" w:eastAsia="MS Mincho" w:hAnsi="Trebuchet MS"/>
        </w:rPr>
        <w:t xml:space="preserve">, aquele jovem não soube escolher os seus amigos, e quando nós não escolhemos os melhores, somos escolhidos pelos piores companheiros. Aqui ele falhou e começou a fraquejar.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  <w:i/>
          <w:iCs/>
        </w:rPr>
        <w:t>Em quarto lugar</w:t>
      </w:r>
      <w:r w:rsidRPr="00600653">
        <w:rPr>
          <w:rFonts w:ascii="Trebuchet MS" w:eastAsia="MS Mincho" w:hAnsi="Trebuchet MS"/>
        </w:rPr>
        <w:t xml:space="preserve"> o jovem ladrão arrependido, não soube discernir entre o bom e o mau conselhos, recebidos dentro de sua igreja, com alguns falsos líderes. Escolheu para sua própria ruína não acompanhar o odiado líder, Jesus, pelos guias religiosos de Israel, o </w:t>
      </w:r>
      <w:proofErr w:type="spellStart"/>
      <w:r w:rsidRPr="00600653">
        <w:rPr>
          <w:rFonts w:ascii="Trebuchet MS" w:eastAsia="MS Mincho" w:hAnsi="Trebuchet MS"/>
        </w:rPr>
        <w:t>ex-povo</w:t>
      </w:r>
      <w:proofErr w:type="spellEnd"/>
      <w:r w:rsidRPr="00600653">
        <w:rPr>
          <w:rFonts w:ascii="Trebuchet MS" w:eastAsia="MS Mincho" w:hAnsi="Trebuchet MS"/>
        </w:rPr>
        <w:t xml:space="preserve"> de Deus.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  <w:i/>
          <w:iCs/>
        </w:rPr>
        <w:t>Em quinto lugar</w:t>
      </w:r>
      <w:r w:rsidRPr="00600653">
        <w:rPr>
          <w:rFonts w:ascii="Trebuchet MS" w:eastAsia="MS Mincho" w:hAnsi="Trebuchet MS"/>
        </w:rPr>
        <w:t xml:space="preserve">: agora sim, vamos analisar um dos mais comoventes momentos do ministério de Cristo, quando esteve em carne aqui na Terra.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Vamos nos deter naquela última cena, no último diálogo de Cristo com o jovem ladrão.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a caridade se encontra com a necessidade;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o coração escravo recebe o coração liberto;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a verdade ilumina a falsidade;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o amor apaga o ódio;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a paz consome a revolta;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o sofrimento e a dor comunicam esperança;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a certeza dissolve a incerteza;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o Manto Sagrado envolve "trapos de imundícies";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quando a fé do Jesus Salvador, gera a consciência do jovem condenador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sem dúvida, nesse encontro decisivo na cruz, entre Cristo e o jovem ladrão, assistirmos o Deus Criador reajustar o barro humano, apodrecido e condenado, numa perfeita harmonia entre vontades finitas e infinitas.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"Ao ladrão contrito sobreveio a perfeita paz da aceitação de Deus. Em Sua humilhação, era Cristo glorificado. Aquele que, a todos os outros olhos, parecia vencido, era o Vencedor." DTN, p. 751. O bom ladrão não recebeu o que merecia, Jesus pagou isso por ele, mas recebeu o que precisava.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Vencia Jesus, morrendo pelo condenado, vencia o bom ladrão vivendo para o Paraíso. </w:t>
      </w:r>
    </w:p>
    <w:p w:rsidR="00ED11BD" w:rsidRPr="00600653" w:rsidRDefault="00ED11BD" w:rsidP="00ED11BD">
      <w:pPr>
        <w:numPr>
          <w:ilvl w:val="0"/>
          <w:numId w:val="8"/>
        </w:numPr>
        <w:tabs>
          <w:tab w:val="clear" w:pos="927"/>
          <w:tab w:val="num" w:pos="851"/>
        </w:tabs>
        <w:ind w:left="851" w:hanging="425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Morriam para Satanás e seus anjos, todas as esperanças, agora a condenação do ladrão, caía sobre ele e seus </w:t>
      </w:r>
      <w:r w:rsidRPr="00600653">
        <w:rPr>
          <w:rFonts w:ascii="Trebuchet MS" w:eastAsia="MS Mincho" w:hAnsi="Trebuchet MS"/>
        </w:rPr>
        <w:lastRenderedPageBreak/>
        <w:t xml:space="preserve">auxiliares, atingindo fariseus e publicanos, réus agora do fogo eterno.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</w:rPr>
        <w:t>IV a)</w:t>
      </w:r>
      <w:r w:rsidRPr="00600653">
        <w:rPr>
          <w:rFonts w:ascii="Trebuchet MS" w:eastAsia="MS Mincho" w:hAnsi="Trebuchet MS"/>
        </w:rPr>
        <w:t xml:space="preserve"> A esta altura das nossas considerações do tema "O bom ladrão", vamos apreciar os últimos fragmentos (pedaços) deste cenário salvador: </w:t>
      </w:r>
    </w:p>
    <w:p w:rsidR="00ED11BD" w:rsidRPr="00600653" w:rsidRDefault="00ED11BD" w:rsidP="00ED11BD">
      <w:pPr>
        <w:pStyle w:val="Recuodecorpodetexto"/>
        <w:rPr>
          <w:rFonts w:ascii="Trebuchet MS" w:hAnsi="Trebuchet MS"/>
        </w:rPr>
      </w:pPr>
      <w:r w:rsidRPr="00600653">
        <w:rPr>
          <w:rFonts w:ascii="Trebuchet MS" w:hAnsi="Trebuchet MS"/>
        </w:rPr>
        <w:t xml:space="preserve">b) Tentemos nos localizar nesse último capítulo do ministério de Jesus em carne, perguntando a nós mesmos: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1) Interrogo eu a Cristo como o fazia o mau ladrão "Salva a Ti mesmo e a mim também", ou suplico a Jesus, como o fez o bom ladrão "Senhor, lembra-te de mim quando entrares no Teu reino"?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2) Aceito as más companhias no meu relacionamento com o próximo, e sou por eles influenciado, ou brilho no meio de ir mundo escuro e corrompido?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3) Sou eu susceptível aos motivos do sofrer cristão, ou rebelado e agressivo, blasfemo, à semelhança do mau ladrão?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  <w:b/>
          <w:bCs/>
          <w:i/>
          <w:iCs/>
        </w:rPr>
      </w:pPr>
      <w:r w:rsidRPr="00600653">
        <w:rPr>
          <w:rFonts w:ascii="Trebuchet MS" w:eastAsia="MS Mincho" w:hAnsi="Trebuchet MS"/>
          <w:b/>
          <w:bCs/>
          <w:i/>
          <w:iCs/>
        </w:rPr>
        <w:t>"</w:t>
      </w:r>
      <w:proofErr w:type="gramStart"/>
      <w:r w:rsidRPr="00600653">
        <w:rPr>
          <w:rFonts w:ascii="Trebuchet MS" w:eastAsia="MS Mincho" w:hAnsi="Trebuchet MS"/>
          <w:b/>
          <w:bCs/>
          <w:i/>
          <w:iCs/>
        </w:rPr>
        <w:t>Examine-se pois</w:t>
      </w:r>
      <w:proofErr w:type="gramEnd"/>
      <w:r w:rsidRPr="00600653">
        <w:rPr>
          <w:rFonts w:ascii="Trebuchet MS" w:eastAsia="MS Mincho" w:hAnsi="Trebuchet MS"/>
          <w:b/>
          <w:bCs/>
          <w:i/>
          <w:iCs/>
        </w:rPr>
        <w:t xml:space="preserve"> o homem a si mesmo".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c) Imaginem que um farol foi construído e aceso para orientar navegantes, especialmente em situação de emergência, terrível infortúnio e quando esse mesmo farol, apagado, se torna num monstro no caminho das naus desorientadas, propiciando o naufrágio e morte de </w:t>
      </w:r>
      <w:proofErr w:type="spellStart"/>
      <w:r w:rsidRPr="00600653">
        <w:rPr>
          <w:rFonts w:ascii="Trebuchet MS" w:eastAsia="MS Mincho" w:hAnsi="Trebuchet MS"/>
        </w:rPr>
        <w:t>vitimas</w:t>
      </w:r>
      <w:proofErr w:type="spellEnd"/>
      <w:r w:rsidRPr="00600653">
        <w:rPr>
          <w:rFonts w:ascii="Trebuchet MS" w:eastAsia="MS Mincho" w:hAnsi="Trebuchet MS"/>
        </w:rPr>
        <w:t xml:space="preserve"> inocentes sem conta, aos seus pés criminosos. </w:t>
      </w:r>
    </w:p>
    <w:p w:rsidR="00ED11BD" w:rsidRPr="00600653" w:rsidRDefault="00ED11BD" w:rsidP="00ED11BD">
      <w:pPr>
        <w:pStyle w:val="citao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Dizia Paulo: "Pastoreai o rebanho de Deus que há entre vós, não por constrangimento, mas espontaneamente, como Deus quer; nem por sórdida ganância, mas de boa vontade; nem como dominadores dos que vos foram confiados, antes, tornando-vos modelos do rebanho." I Pedro 5:2-3.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</w:rPr>
        <w:t>V) a)</w:t>
      </w:r>
      <w:r w:rsidRPr="00600653">
        <w:rPr>
          <w:rFonts w:ascii="Trebuchet MS" w:eastAsia="MS Mincho" w:hAnsi="Trebuchet MS"/>
        </w:rPr>
        <w:t xml:space="preserve"> Lembremo-nos de que pelo Seu supremo sacrifício, Cristo inaugurou o caminho para os Céus, iluminando-o com os raios resplandecentes de Suas mãos. Hab.3:4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b) A porta da eternidade está aberta a todo aquele que crer. "Não rogo somente por estes, mas também por aqueles que por Sua palavra hão de crer em mim." João 17:20.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c) Jesus pode hoje ainda repetir a você e a mim, como irmão e amigo: </w:t>
      </w:r>
      <w:r w:rsidRPr="00600653">
        <w:rPr>
          <w:rFonts w:ascii="Trebuchet MS" w:eastAsia="MS Mincho" w:hAnsi="Trebuchet MS"/>
          <w:sz w:val="26"/>
        </w:rPr>
        <w:t xml:space="preserve">"Em verdade te digo hoje: estarás comigo no Paraíso". Luc. 23:43 </w:t>
      </w:r>
    </w:p>
    <w:p w:rsidR="00ED11BD" w:rsidRPr="00600653" w:rsidRDefault="00ED11BD" w:rsidP="00ED11BD">
      <w:pPr>
        <w:pStyle w:val="Recuodecorpodetexto"/>
        <w:rPr>
          <w:rFonts w:ascii="Trebuchet MS" w:hAnsi="Trebuchet MS"/>
        </w:rPr>
      </w:pPr>
      <w:r w:rsidRPr="00600653">
        <w:rPr>
          <w:rFonts w:ascii="Trebuchet MS" w:hAnsi="Trebuchet MS"/>
        </w:rPr>
        <w:t xml:space="preserve">d) Foi ouvida uma voz animosa e salvadora, por um jovem a caminho da perdição e da morte. Essa Divina vibração, encheu-lhe a alma de graça, e no coração ressuscitou a esperança amordaçada, e aquele infeliz condenado, preso ao lenho criminoso, sente as alegrias do Paraíso e recebe dos lábios feridos de Jesus, pelo vinagre fariseu, a alegre nova de um país glorioso, enchendo-lhe a morte de certeza e alegria.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lastRenderedPageBreak/>
        <w:t xml:space="preserve">e) Ouça jovem: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No túmulo do grande astrônomo Copérnico falecido em 1543, na igreja de São João na cidade de </w:t>
      </w:r>
      <w:proofErr w:type="spellStart"/>
      <w:r w:rsidRPr="00600653">
        <w:rPr>
          <w:rFonts w:ascii="Trebuchet MS" w:eastAsia="MS Mincho" w:hAnsi="Trebuchet MS"/>
        </w:rPr>
        <w:t>Thorn</w:t>
      </w:r>
      <w:proofErr w:type="spellEnd"/>
      <w:r w:rsidRPr="00600653">
        <w:rPr>
          <w:rFonts w:ascii="Trebuchet MS" w:eastAsia="MS Mincho" w:hAnsi="Trebuchet MS"/>
        </w:rPr>
        <w:t xml:space="preserve"> (Polônia), encontra-se o seguinte epitáfio (inscrição tumular), que foi redigido pelo seu médico e amigo, Dr. Melchior </w:t>
      </w:r>
      <w:proofErr w:type="spellStart"/>
      <w:r w:rsidRPr="00600653">
        <w:rPr>
          <w:rFonts w:ascii="Trebuchet MS" w:eastAsia="MS Mincho" w:hAnsi="Trebuchet MS"/>
        </w:rPr>
        <w:t>Pernésio</w:t>
      </w:r>
      <w:proofErr w:type="spellEnd"/>
      <w:r w:rsidRPr="00600653">
        <w:rPr>
          <w:rFonts w:ascii="Trebuchet MS" w:eastAsia="MS Mincho" w:hAnsi="Trebuchet MS"/>
        </w:rPr>
        <w:t xml:space="preserve">: "Senhor, não almejo a graça que Paulo recebeu; nem a benignidade com que perdoaste a Pedro; mas somente Te suplico a graça com que perdoaste ao malfeitor na Cruz".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f) Vejam jovens e irmãos: a verdadeira grandeza se espelha na humildade da alma, na pureza do espírito bem formado; na oculta virtude do sentimento maduro e cristão. "Se ignora a si mesma: porque traz os olhos baixos e fitos no abismo do seu nada, não reflete sobre o seu conhecimento, porque o verdadeiro humilde não presume que o seja".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g) Quando estivemos com os olhos fitos nas estrelas, como o fizeram Copérnico e Abraão, descobriremos então, o caminho do Eterno, e com os pés descalços, qual Moisés, caminharemos humildemente os caminhos sagrados do Senhor. Daí então, vislumbraremos o propício perdão do Pai das Luzes, Jesus Cristo, e qual Tomé exclamaremos: "Senhor Meu, e Deus meu". João 20:28.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h) Não se esqueçam jovens da nossa Igreja, anciãos do Senhor, filhos do Israel moderno, que o mundo vai denunciar a vossa covardia (atos desequilibrados e agressivos); o mundo vai surpreender a vossa fraqueza (omissões e negligências); o mundo vai condenar a vossa vaidade (desperdício de virtudes pessoais); o mundo vai crucificar o vosso ideal (objetivos e sucessos da vida).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284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  <w:b/>
          <w:bCs/>
        </w:rPr>
        <w:t>VI) a)</w:t>
      </w:r>
      <w:r w:rsidRPr="00600653">
        <w:rPr>
          <w:rFonts w:ascii="Trebuchet MS" w:eastAsia="MS Mincho" w:hAnsi="Trebuchet MS"/>
        </w:rPr>
        <w:t xml:space="preserve"> Na qualidade de herdeiros do Paraíso, parceiros do jovem, o bom ladrão, nós precisamos com urgência: </w:t>
      </w:r>
    </w:p>
    <w:p w:rsidR="00ED11BD" w:rsidRPr="00600653" w:rsidRDefault="00ED11BD" w:rsidP="00ED11BD">
      <w:pPr>
        <w:pStyle w:val="Recuodecorpodetexto"/>
        <w:rPr>
          <w:rFonts w:ascii="Trebuchet MS" w:hAnsi="Trebuchet MS"/>
        </w:rPr>
      </w:pPr>
      <w:r w:rsidRPr="00600653">
        <w:rPr>
          <w:rFonts w:ascii="Trebuchet MS" w:hAnsi="Trebuchet MS"/>
        </w:rPr>
        <w:t xml:space="preserve">1º) Atender à voz do Espírito de Deus, que silenciosamente procura gravar em nossa mente as virtudes de Cristo. l Cor. 2:10.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2°) Que busca ensinar o nosso coração a compara as coisas espirituais com coisas espirituais. l Cor. 2:13.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3°) Urge ainda que o nosso espírito confuso, una-se ao Espírito de Verdade, para juntos testificarmos que somos filhos de Deus. Rom. 8:16.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4°) Necessitamos vencer as concupiscências da carne (prostituição, contendas, invejas e outros), habituando-nos a andar no Espírito de santidade, e venceremos as batalhas cotidianas de nossa vontade selvagem. </w:t>
      </w:r>
      <w:proofErr w:type="spellStart"/>
      <w:r w:rsidRPr="00600653">
        <w:rPr>
          <w:rFonts w:ascii="Trebuchet MS" w:eastAsia="MS Mincho" w:hAnsi="Trebuchet MS"/>
        </w:rPr>
        <w:t>Gál</w:t>
      </w:r>
      <w:proofErr w:type="spellEnd"/>
      <w:r w:rsidRPr="00600653">
        <w:rPr>
          <w:rFonts w:ascii="Trebuchet MS" w:eastAsia="MS Mincho" w:hAnsi="Trebuchet MS"/>
        </w:rPr>
        <w:t xml:space="preserve">. 5:16.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lastRenderedPageBreak/>
        <w:t xml:space="preserve">A fim de que, apareçam em nós todos (jovens, crianças e adultos), os frutos do Espírito (amor, alegria, paz, longanimidade, benignidade, fé, mansidão, temperança) </w:t>
      </w:r>
      <w:proofErr w:type="spellStart"/>
      <w:r w:rsidRPr="00600653">
        <w:rPr>
          <w:rFonts w:ascii="Trebuchet MS" w:eastAsia="MS Mincho" w:hAnsi="Trebuchet MS"/>
        </w:rPr>
        <w:t>Gál</w:t>
      </w:r>
      <w:proofErr w:type="spellEnd"/>
      <w:r w:rsidRPr="00600653">
        <w:rPr>
          <w:rFonts w:ascii="Trebuchet MS" w:eastAsia="MS Mincho" w:hAnsi="Trebuchet MS"/>
        </w:rPr>
        <w:t xml:space="preserve">. 22:23.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5°) E não as manchas do pecado que cobrem o corpo e a alma de todo transgressor.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6°) Certamente, donos destas virtudes, senhores desse poder, estaremos prontos para juntarmos as nossas vozes à do bom ladrão: "Senhor, lembra-te de mim"; também lembra-Te, Senhor, dos meus filhos; lembra-te, Senhor, do meu trabalho; lembra-Te Senhor dos meus problemas. </w:t>
      </w:r>
    </w:p>
    <w:p w:rsidR="00ED11BD" w:rsidRPr="00600653" w:rsidRDefault="00ED11BD" w:rsidP="00ED11BD">
      <w:pPr>
        <w:numPr>
          <w:ilvl w:val="0"/>
          <w:numId w:val="9"/>
        </w:numPr>
        <w:tabs>
          <w:tab w:val="clear" w:pos="2058"/>
          <w:tab w:val="num" w:pos="1134"/>
        </w:tabs>
        <w:ind w:left="1134" w:hanging="283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Daí então teremos a voz do Senhor nos dizendo: "Em verdade te digo, estarás comigo; </w:t>
      </w:r>
    </w:p>
    <w:p w:rsidR="00ED11BD" w:rsidRPr="00600653" w:rsidRDefault="00ED11BD" w:rsidP="00ED11BD">
      <w:pPr>
        <w:numPr>
          <w:ilvl w:val="0"/>
          <w:numId w:val="9"/>
        </w:numPr>
        <w:tabs>
          <w:tab w:val="clear" w:pos="2058"/>
          <w:tab w:val="num" w:pos="1134"/>
        </w:tabs>
        <w:ind w:left="1134" w:hanging="283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Eu te abençoarei, e tu serás como uma bênção; </w:t>
      </w:r>
    </w:p>
    <w:p w:rsidR="00ED11BD" w:rsidRPr="00600653" w:rsidRDefault="00ED11BD" w:rsidP="00ED11BD">
      <w:pPr>
        <w:numPr>
          <w:ilvl w:val="0"/>
          <w:numId w:val="9"/>
        </w:numPr>
        <w:tabs>
          <w:tab w:val="clear" w:pos="2058"/>
          <w:tab w:val="num" w:pos="1134"/>
        </w:tabs>
        <w:ind w:left="1134" w:hanging="283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Eu te esforço e te ajudo, tomo-te pela tua mão direita. </w:t>
      </w:r>
      <w:proofErr w:type="gramStart"/>
      <w:r w:rsidRPr="00600653">
        <w:rPr>
          <w:rFonts w:ascii="Trebuchet MS" w:eastAsia="MS Mincho" w:hAnsi="Trebuchet MS"/>
        </w:rPr>
        <w:t>Porque Eu</w:t>
      </w:r>
      <w:proofErr w:type="gramEnd"/>
      <w:r w:rsidRPr="00600653">
        <w:rPr>
          <w:rFonts w:ascii="Trebuchet MS" w:eastAsia="MS Mincho" w:hAnsi="Trebuchet MS"/>
        </w:rPr>
        <w:t xml:space="preserve"> te remi;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b) Você, meu irmão, deseja essa graça? Acha que precisa desse poder? Crê que pode alcançar a Jesus lá na cruz e dialogar com o Divino Mestre?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c) Pois então vamos juntar as mãos, venha seguir a minha mão direita e vamos juntos à presença de Jesus agora.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d) </w:t>
      </w:r>
      <w:proofErr w:type="spellStart"/>
      <w:r w:rsidRPr="00600653">
        <w:rPr>
          <w:rFonts w:ascii="Trebuchet MS" w:eastAsia="MS Mincho" w:hAnsi="Trebuchet MS"/>
        </w:rPr>
        <w:t>Freqüentemente</w:t>
      </w:r>
      <w:proofErr w:type="spellEnd"/>
      <w:r w:rsidRPr="00600653">
        <w:rPr>
          <w:rFonts w:ascii="Trebuchet MS" w:eastAsia="MS Mincho" w:hAnsi="Trebuchet MS"/>
        </w:rPr>
        <w:t>,</w:t>
      </w:r>
      <w:r w:rsidRPr="00600653">
        <w:rPr>
          <w:rFonts w:ascii="Trebuchet MS" w:eastAsia="MS Mincho" w:hAnsi="Trebuchet MS"/>
          <w:sz w:val="27"/>
        </w:rPr>
        <w:t xml:space="preserve"> ouvimos as pessoas dizerem: "Se arrependimento </w:t>
      </w:r>
      <w:r w:rsidRPr="00600653">
        <w:rPr>
          <w:rFonts w:ascii="Trebuchet MS" w:eastAsia="MS Mincho" w:hAnsi="Trebuchet MS"/>
        </w:rPr>
        <w:t xml:space="preserve">matasse, eu já estaria morto", querendo significar que está tão decepcionado com o ocorrido que preferia estar totalmente livre daquele fato.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e) </w:t>
      </w:r>
      <w:proofErr w:type="gramStart"/>
      <w:r w:rsidRPr="00600653">
        <w:rPr>
          <w:rFonts w:ascii="Trebuchet MS" w:eastAsia="MS Mincho" w:hAnsi="Trebuchet MS"/>
        </w:rPr>
        <w:t>Eu</w:t>
      </w:r>
      <w:proofErr w:type="gramEnd"/>
      <w:r w:rsidRPr="00600653">
        <w:rPr>
          <w:rFonts w:ascii="Trebuchet MS" w:eastAsia="MS Mincho" w:hAnsi="Trebuchet MS"/>
        </w:rPr>
        <w:t xml:space="preserve"> porém, lhes digo: arrependimento não leva ninguém à morte. mas restaura a vida, refaz a nossa vontade moribunda, </w:t>
      </w:r>
      <w:bookmarkStart w:id="1" w:name="_GoBack"/>
      <w:bookmarkEnd w:id="1"/>
      <w:r w:rsidRPr="00600653">
        <w:rPr>
          <w:rFonts w:ascii="Trebuchet MS" w:eastAsia="MS Mincho" w:hAnsi="Trebuchet MS"/>
        </w:rPr>
        <w:t xml:space="preserve">fortifica a nossa esperança, e recria em Cristo o nosso espírito. É um espírito novo dentro de um homem novo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  <w:r w:rsidRPr="00600653">
        <w:rPr>
          <w:rFonts w:ascii="Trebuchet MS" w:eastAsia="MS Mincho" w:hAnsi="Trebuchet MS"/>
        </w:rPr>
        <w:t xml:space="preserve">Oremos. </w:t>
      </w:r>
    </w:p>
    <w:p w:rsidR="00ED11BD" w:rsidRPr="00600653" w:rsidRDefault="00ED11BD" w:rsidP="00ED11BD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C17" w:rsidRDefault="00C62C17" w:rsidP="000F3338">
      <w:r>
        <w:separator/>
      </w:r>
    </w:p>
  </w:endnote>
  <w:endnote w:type="continuationSeparator" w:id="0">
    <w:p w:rsidR="00C62C17" w:rsidRDefault="00C62C1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C17" w:rsidRDefault="00C62C17" w:rsidP="000F3338">
      <w:r>
        <w:separator/>
      </w:r>
    </w:p>
  </w:footnote>
  <w:footnote w:type="continuationSeparator" w:id="0">
    <w:p w:rsidR="00C62C17" w:rsidRDefault="00C62C1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57994"/>
    <w:multiLevelType w:val="hybridMultilevel"/>
    <w:tmpl w:val="C2F6E1FA"/>
    <w:lvl w:ilvl="0" w:tplc="C2085F0C">
      <w:start w:val="1"/>
      <w:numFmt w:val="decimal"/>
      <w:lvlText w:val="%1."/>
      <w:lvlJc w:val="left"/>
      <w:pPr>
        <w:tabs>
          <w:tab w:val="num" w:pos="2058"/>
        </w:tabs>
        <w:ind w:left="2058" w:hanging="92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68F837DE"/>
    <w:multiLevelType w:val="hybridMultilevel"/>
    <w:tmpl w:val="B8DC85FE"/>
    <w:lvl w:ilvl="0" w:tplc="42366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2C17"/>
    <w:rsid w:val="00C63B7C"/>
    <w:rsid w:val="00D7260E"/>
    <w:rsid w:val="00E023AA"/>
    <w:rsid w:val="00E35B97"/>
    <w:rsid w:val="00E47BBB"/>
    <w:rsid w:val="00E54575"/>
    <w:rsid w:val="00ED11B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1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11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11BD"/>
  </w:style>
  <w:style w:type="paragraph" w:customStyle="1" w:styleId="Ttulo-A">
    <w:name w:val="Título - A"/>
    <w:basedOn w:val="Normal"/>
    <w:rsid w:val="00ED11BD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ED11BD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ED11B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1896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2020-01-20T08:25:00Z</dcterms:created>
  <dcterms:modified xsi:type="dcterms:W3CDTF">2020-01-20T08:25:00Z</dcterms:modified>
  <cp:category>SERMÕES PARA QUARTAS-FEIRAS</cp:category>
</cp:coreProperties>
</file>