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6D5" w:rsidRPr="00E442D9" w:rsidRDefault="008206D5" w:rsidP="008206D5">
      <w:pPr>
        <w:pStyle w:val="Ttulo-A"/>
        <w:rPr>
          <w:rFonts w:ascii="Trebuchet MS" w:hAnsi="Trebuchet MS"/>
        </w:rPr>
      </w:pPr>
      <w:bookmarkStart w:id="0" w:name="_''MEU__REINO"/>
      <w:bookmarkEnd w:id="0"/>
    </w:p>
    <w:p w:rsidR="008206D5" w:rsidRPr="00E442D9" w:rsidRDefault="008206D5" w:rsidP="008206D5">
      <w:pPr>
        <w:pStyle w:val="Ttulo-A"/>
        <w:rPr>
          <w:rFonts w:ascii="Trebuchet MS" w:hAnsi="Trebuchet MS"/>
          <w:sz w:val="36"/>
        </w:rPr>
      </w:pPr>
      <w:r w:rsidRPr="00E442D9">
        <w:rPr>
          <w:rFonts w:ascii="Trebuchet MS" w:hAnsi="Trebuchet MS"/>
          <w:sz w:val="36"/>
        </w:rPr>
        <w:t>"MEU  REINO  NÃO  É  AQUI"</w:t>
      </w:r>
    </w:p>
    <w:p w:rsidR="008206D5" w:rsidRDefault="008206D5" w:rsidP="008206D5">
      <w:pPr>
        <w:pStyle w:val="Ttulo-B"/>
        <w:rPr>
          <w:rFonts w:ascii="Trebuchet MS" w:hAnsi="Trebuchet MS"/>
          <w:color w:val="FF0000"/>
          <w:szCs w:val="28"/>
        </w:rPr>
      </w:pPr>
      <w:r>
        <w:rPr>
          <w:rFonts w:ascii="Trebuchet MS" w:hAnsi="Trebuchet MS"/>
          <w:color w:val="FF0000"/>
          <w:szCs w:val="28"/>
        </w:rPr>
        <w:t>Rodolpho  Cavalieri</w:t>
      </w:r>
    </w:p>
    <w:p w:rsidR="008206D5" w:rsidRPr="00E442D9" w:rsidRDefault="008206D5" w:rsidP="008206D5">
      <w:pPr>
        <w:ind w:firstLine="284"/>
        <w:jc w:val="both"/>
        <w:rPr>
          <w:rFonts w:ascii="Trebuchet MS" w:hAnsi="Trebuchet MS"/>
        </w:rPr>
      </w:pPr>
    </w:p>
    <w:p w:rsidR="008206D5" w:rsidRPr="00E442D9" w:rsidRDefault="008206D5" w:rsidP="008206D5">
      <w:pPr>
        <w:ind w:firstLine="284"/>
        <w:jc w:val="both"/>
        <w:rPr>
          <w:rFonts w:ascii="Trebuchet MS" w:hAnsi="Trebuchet MS"/>
        </w:rPr>
      </w:pPr>
    </w:p>
    <w:p w:rsidR="008206D5" w:rsidRPr="00E442D9" w:rsidRDefault="008206D5" w:rsidP="008206D5">
      <w:pPr>
        <w:ind w:firstLine="284"/>
        <w:jc w:val="both"/>
        <w:rPr>
          <w:rFonts w:ascii="Trebuchet MS" w:hAnsi="Trebuchet MS"/>
          <w:b/>
          <w:bCs/>
        </w:rPr>
      </w:pPr>
      <w:r w:rsidRPr="00E442D9">
        <w:rPr>
          <w:rFonts w:ascii="Trebuchet MS" w:hAnsi="Trebuchet MS"/>
          <w:b/>
          <w:bCs/>
        </w:rPr>
        <w:t>João 18:</w:t>
      </w:r>
      <w:r w:rsidRPr="00E442D9">
        <w:rPr>
          <w:rFonts w:ascii="Trebuchet MS" w:hAnsi="Trebuchet MS"/>
          <w:b/>
          <w:bCs/>
        </w:rPr>
        <w:t>36</w:t>
      </w:r>
    </w:p>
    <w:p w:rsidR="008206D5" w:rsidRPr="00E442D9" w:rsidRDefault="008206D5" w:rsidP="008206D5">
      <w:pPr>
        <w:ind w:firstLine="284"/>
        <w:jc w:val="both"/>
        <w:rPr>
          <w:rFonts w:ascii="Trebuchet MS" w:hAnsi="Trebuchet MS"/>
          <w:b/>
        </w:rPr>
      </w:pPr>
    </w:p>
    <w:p w:rsidR="008206D5" w:rsidRPr="00E442D9" w:rsidRDefault="008206D5" w:rsidP="008206D5">
      <w:pPr>
        <w:ind w:firstLine="284"/>
        <w:jc w:val="both"/>
        <w:rPr>
          <w:rFonts w:ascii="Trebuchet MS" w:hAnsi="Trebuchet MS"/>
        </w:rPr>
      </w:pPr>
      <w:r w:rsidRPr="00E442D9">
        <w:rPr>
          <w:rFonts w:ascii="Trebuchet MS" w:hAnsi="Trebuchet MS"/>
          <w:b/>
        </w:rPr>
        <w:t>I</w:t>
      </w:r>
      <w:r w:rsidRPr="00E442D9">
        <w:rPr>
          <w:rFonts w:ascii="Trebuchet MS" w:hAnsi="Trebuchet MS"/>
        </w:rPr>
        <w:t xml:space="preserve"> a) Aconteceu no século XVII um fato bastante constrangedor, com o famoso humanista MURETUS. Ele fugiu da França e vivia na Lombárdia. Anos depois ele necessitou de auxílio médico, e procurou o hospital ali próximo. Chegou vestido de farrapos como se fosse um vagabundo. Não desejava ser identificado. </w:t>
      </w:r>
    </w:p>
    <w:p w:rsidR="008206D5" w:rsidRPr="00E442D9" w:rsidRDefault="008206D5" w:rsidP="008206D5">
      <w:pPr>
        <w:ind w:firstLine="567"/>
        <w:jc w:val="both"/>
        <w:rPr>
          <w:rFonts w:ascii="Trebuchet MS" w:hAnsi="Trebuchet MS"/>
        </w:rPr>
      </w:pPr>
      <w:r w:rsidRPr="00E442D9">
        <w:rPr>
          <w:rFonts w:ascii="Trebuchet MS" w:hAnsi="Trebuchet MS"/>
        </w:rPr>
        <w:t>b) Os médicos que o examinavam discutiam o seu caso em latim, sem imaginar que aquele pobre pudesse conhecer essa língua de eruditos. Tendo de fazer uma experiência no doente, disse um dos médicos: "</w:t>
      </w:r>
      <w:r w:rsidRPr="00E442D9">
        <w:rPr>
          <w:rFonts w:ascii="Trebuchet MS" w:hAnsi="Trebuchet MS"/>
          <w:u w:val="single"/>
          <w:lang w:val="it-IT"/>
        </w:rPr>
        <w:t>Faciamus experimentum in anima vil</w:t>
      </w:r>
      <w:r w:rsidRPr="00E442D9">
        <w:rPr>
          <w:rFonts w:ascii="Trebuchet MS" w:hAnsi="Trebuchet MS"/>
        </w:rPr>
        <w:t>", isto é, "Façamos uma experiência nesta criatura indigna". O doente, mal vestido, era o famoso humanista Muretus, como já dissemos. Versado no estudo da humanidade Muretus surpreendeu os médicos quando respondeu em latim: "</w:t>
      </w:r>
      <w:r w:rsidRPr="00E442D9">
        <w:rPr>
          <w:rFonts w:ascii="Trebuchet MS" w:hAnsi="Trebuchet MS"/>
          <w:u w:val="single"/>
          <w:lang w:val="it-IT"/>
        </w:rPr>
        <w:t>Vilem animou apellos pro qua Christus non dedignatus est more</w:t>
      </w:r>
      <w:r w:rsidRPr="00E442D9">
        <w:rPr>
          <w:rFonts w:ascii="Trebuchet MS" w:hAnsi="Trebuchet MS"/>
        </w:rPr>
        <w:t xml:space="preserve">?", ou seja: "Indigna, uma criatura por quem Cristo não achou indigno morrer?"... </w:t>
      </w:r>
    </w:p>
    <w:p w:rsidR="008206D5" w:rsidRPr="00E442D9" w:rsidRDefault="008206D5" w:rsidP="008206D5">
      <w:pPr>
        <w:ind w:firstLine="567"/>
        <w:jc w:val="both"/>
        <w:rPr>
          <w:rFonts w:ascii="Trebuchet MS" w:hAnsi="Trebuchet MS"/>
        </w:rPr>
      </w:pPr>
      <w:r w:rsidRPr="00E442D9">
        <w:rPr>
          <w:rFonts w:ascii="Trebuchet MS" w:hAnsi="Trebuchet MS"/>
        </w:rPr>
        <w:t xml:space="preserve">c) Jesus estava como lemos de início na presença de Pôncio Pilatos, governador romano da Judéia. </w:t>
      </w:r>
    </w:p>
    <w:p w:rsidR="008206D5" w:rsidRPr="00E442D9" w:rsidRDefault="008206D5" w:rsidP="008206D5">
      <w:pPr>
        <w:ind w:firstLine="567"/>
        <w:jc w:val="both"/>
        <w:rPr>
          <w:rFonts w:ascii="Trebuchet MS" w:hAnsi="Trebuchet MS"/>
        </w:rPr>
      </w:pPr>
      <w:r w:rsidRPr="00E442D9">
        <w:rPr>
          <w:rFonts w:ascii="Trebuchet MS" w:hAnsi="Trebuchet MS"/>
        </w:rPr>
        <w:t xml:space="preserve">1. Aquela manhã, que precedia a páscoa forçou Pilatos a sair para fora e interrogar os judeus, acerca do homem trazido preso pelos soldados aquela noite. </w:t>
      </w:r>
    </w:p>
    <w:p w:rsidR="008206D5" w:rsidRPr="00E442D9" w:rsidRDefault="008206D5" w:rsidP="008206D5">
      <w:pPr>
        <w:ind w:firstLine="567"/>
        <w:jc w:val="both"/>
        <w:rPr>
          <w:rFonts w:ascii="Trebuchet MS" w:hAnsi="Trebuchet MS"/>
        </w:rPr>
      </w:pPr>
      <w:r w:rsidRPr="00E442D9">
        <w:rPr>
          <w:rFonts w:ascii="Trebuchet MS" w:hAnsi="Trebuchet MS"/>
        </w:rPr>
        <w:t xml:space="preserve">2. "Então, Pilatos saiu para lhes falar e lhes disse: Que acusação trazeis contra este homem?" João 18:29 </w:t>
      </w:r>
    </w:p>
    <w:p w:rsidR="008206D5" w:rsidRPr="00E442D9" w:rsidRDefault="008206D5" w:rsidP="008206D5">
      <w:pPr>
        <w:ind w:firstLine="567"/>
        <w:jc w:val="both"/>
        <w:rPr>
          <w:rFonts w:ascii="Trebuchet MS" w:hAnsi="Trebuchet MS"/>
        </w:rPr>
      </w:pPr>
      <w:r w:rsidRPr="00E442D9">
        <w:rPr>
          <w:rFonts w:ascii="Trebuchet MS" w:hAnsi="Trebuchet MS"/>
        </w:rPr>
        <w:t xml:space="preserve">O governador da Judéia estava perto do mais santo dos homens, do mais poderoso dos soberanos, do Rei dos reis, do Senhor dos senhores; porém, Pilatos envolto num manto de púrpura de ganâncias sociais, de desejos egoístas, e vontades comprometidas; não conseguia vislumbrar os valores eternos na pessoa do Deus-Homem, em pé, há poucos metros de distância. A justiça, o juízo, a harmonia, a salvação e a paz ante o injusto, o inseguro, o desequilíbrio, a ignorância, a perdição e o desespero. </w:t>
      </w:r>
    </w:p>
    <w:p w:rsidR="008206D5" w:rsidRPr="00E442D9" w:rsidRDefault="008206D5" w:rsidP="008206D5">
      <w:pPr>
        <w:ind w:firstLine="567"/>
        <w:jc w:val="both"/>
        <w:rPr>
          <w:rFonts w:ascii="Trebuchet MS" w:hAnsi="Trebuchet MS"/>
        </w:rPr>
      </w:pPr>
      <w:r w:rsidRPr="00E442D9">
        <w:rPr>
          <w:rFonts w:ascii="Trebuchet MS" w:hAnsi="Trebuchet MS"/>
        </w:rPr>
        <w:t>d) Pilatos, o governador, desatinado olha para Jesus, a fiel testemunha, e pergunta: "</w:t>
      </w:r>
      <w:r w:rsidRPr="00E442D9">
        <w:rPr>
          <w:rFonts w:ascii="Trebuchet MS" w:hAnsi="Trebuchet MS"/>
          <w:snapToGrid w:val="0"/>
          <w:color w:val="000000"/>
        </w:rPr>
        <w:t>És tu o rei dos judeus?</w:t>
      </w:r>
      <w:r w:rsidRPr="00E442D9">
        <w:rPr>
          <w:rFonts w:ascii="Trebuchet MS" w:hAnsi="Trebuchet MS"/>
        </w:rPr>
        <w:t>"? (verso 33). E acrescenta: "</w:t>
      </w:r>
      <w:r w:rsidRPr="00E442D9">
        <w:rPr>
          <w:rFonts w:ascii="Trebuchet MS" w:hAnsi="Trebuchet MS"/>
          <w:snapToGrid w:val="0"/>
          <w:color w:val="000000"/>
        </w:rPr>
        <w:t>Porventura, sou judeu? A tua própria gente e os principais sacerdotes é que te entregaram a mim. Que fizeste?</w:t>
      </w:r>
      <w:r w:rsidRPr="00E442D9">
        <w:rPr>
          <w:rFonts w:ascii="Trebuchet MS" w:hAnsi="Trebuchet MS"/>
        </w:rPr>
        <w:t xml:space="preserve">" </w:t>
      </w:r>
      <w:r w:rsidRPr="00E442D9">
        <w:rPr>
          <w:rFonts w:ascii="Trebuchet MS" w:hAnsi="Trebuchet MS"/>
        </w:rPr>
        <w:lastRenderedPageBreak/>
        <w:t>(verso 35). Calmamente Jesus respondeu: "</w:t>
      </w:r>
      <w:r w:rsidRPr="00E442D9">
        <w:rPr>
          <w:rFonts w:ascii="Trebuchet MS" w:hAnsi="Trebuchet MS"/>
          <w:snapToGrid w:val="0"/>
          <w:color w:val="000000"/>
        </w:rPr>
        <w:t>O meu reino não é deste mundo. ... o meu reino não é daqui.</w:t>
      </w:r>
      <w:r w:rsidRPr="00E442D9">
        <w:rPr>
          <w:rFonts w:ascii="Trebuchet MS" w:hAnsi="Trebuchet MS"/>
        </w:rPr>
        <w:t xml:space="preserve">" (verso 36) </w:t>
      </w:r>
    </w:p>
    <w:p w:rsidR="008206D5" w:rsidRPr="00E442D9" w:rsidRDefault="008206D5" w:rsidP="008206D5">
      <w:pPr>
        <w:ind w:firstLine="567"/>
        <w:jc w:val="both"/>
        <w:rPr>
          <w:rFonts w:ascii="Trebuchet MS" w:hAnsi="Trebuchet MS"/>
        </w:rPr>
      </w:pPr>
    </w:p>
    <w:p w:rsidR="008206D5" w:rsidRPr="00E442D9" w:rsidRDefault="008206D5" w:rsidP="008206D5">
      <w:pPr>
        <w:ind w:firstLine="567"/>
        <w:jc w:val="both"/>
        <w:rPr>
          <w:rFonts w:ascii="Trebuchet MS" w:hAnsi="Trebuchet MS"/>
        </w:rPr>
      </w:pPr>
      <w:r w:rsidRPr="00E442D9">
        <w:rPr>
          <w:rFonts w:ascii="Trebuchet MS" w:hAnsi="Trebuchet MS"/>
          <w:b/>
        </w:rPr>
        <w:t xml:space="preserve">II </w:t>
      </w:r>
      <w:r w:rsidRPr="00E442D9">
        <w:rPr>
          <w:rFonts w:ascii="Trebuchet MS" w:hAnsi="Trebuchet MS"/>
        </w:rPr>
        <w:t xml:space="preserve">a) Esta magna resposta, endereçada a Pilatos poderia terminar com todas aquelas manifestações desorientadas: "O meu reino não é daqui". </w:t>
      </w:r>
    </w:p>
    <w:p w:rsidR="008206D5" w:rsidRPr="00E442D9" w:rsidRDefault="008206D5" w:rsidP="008206D5">
      <w:pPr>
        <w:ind w:firstLine="567"/>
        <w:jc w:val="both"/>
        <w:rPr>
          <w:rFonts w:ascii="Trebuchet MS" w:hAnsi="Trebuchet MS"/>
        </w:rPr>
      </w:pPr>
      <w:r w:rsidRPr="00E442D9">
        <w:rPr>
          <w:rFonts w:ascii="Trebuchet MS" w:hAnsi="Trebuchet MS"/>
        </w:rPr>
        <w:t xml:space="preserve">b) Meu interesse não é seu interesse, Pilatos! (promoção, dinheiro, glória, louros romanos). </w:t>
      </w:r>
    </w:p>
    <w:p w:rsidR="008206D5" w:rsidRPr="00E442D9" w:rsidRDefault="008206D5" w:rsidP="008206D5">
      <w:pPr>
        <w:ind w:firstLine="567"/>
        <w:jc w:val="both"/>
        <w:rPr>
          <w:rFonts w:ascii="Trebuchet MS" w:hAnsi="Trebuchet MS"/>
        </w:rPr>
      </w:pPr>
      <w:r w:rsidRPr="00E442D9">
        <w:rPr>
          <w:rFonts w:ascii="Trebuchet MS" w:hAnsi="Trebuchet MS"/>
        </w:rPr>
        <w:t>"Meu reino não é daqui! Hipócritas religiosos, sacerdotes e príncipes de Israel; opressores do povo santo, o vosso evangelho é explorar as primícias dos simples e os recursos das viúvas e dos órfãos.</w:t>
      </w:r>
    </w:p>
    <w:p w:rsidR="008206D5" w:rsidRPr="00E442D9" w:rsidRDefault="008206D5" w:rsidP="008206D5">
      <w:pPr>
        <w:ind w:firstLine="567"/>
        <w:jc w:val="both"/>
        <w:rPr>
          <w:rFonts w:ascii="Trebuchet MS" w:hAnsi="Trebuchet MS"/>
        </w:rPr>
      </w:pPr>
      <w:r w:rsidRPr="00E442D9">
        <w:rPr>
          <w:rFonts w:ascii="Trebuchet MS" w:hAnsi="Trebuchet MS"/>
        </w:rPr>
        <w:t xml:space="preserve">c) "O meu reino não é daqui"!... Povo oprimido, com palmas nas mãos", seguindo o rápido jumento que leva o Rei dos Céus.  </w:t>
      </w:r>
    </w:p>
    <w:p w:rsidR="008206D5" w:rsidRPr="00E442D9" w:rsidRDefault="008206D5" w:rsidP="008206D5">
      <w:pPr>
        <w:ind w:firstLine="567"/>
        <w:jc w:val="both"/>
        <w:rPr>
          <w:rFonts w:ascii="Trebuchet MS" w:hAnsi="Trebuchet MS"/>
        </w:rPr>
      </w:pPr>
      <w:r w:rsidRPr="00E442D9">
        <w:rPr>
          <w:rFonts w:ascii="Trebuchet MS" w:hAnsi="Trebuchet MS"/>
        </w:rPr>
        <w:t xml:space="preserve">d) "O Meu reino não é daqui!"... Discípulos que tateiam, entre a verdade e a vida, e as mentiras dos judeus: "O corpo do Mestre foi roubado?"... </w:t>
      </w:r>
    </w:p>
    <w:p w:rsidR="008206D5" w:rsidRPr="00E442D9" w:rsidRDefault="008206D5" w:rsidP="008206D5">
      <w:pPr>
        <w:ind w:firstLine="567"/>
        <w:jc w:val="both"/>
        <w:rPr>
          <w:rFonts w:ascii="Trebuchet MS" w:hAnsi="Trebuchet MS"/>
        </w:rPr>
      </w:pPr>
      <w:r w:rsidRPr="00E442D9">
        <w:rPr>
          <w:rFonts w:ascii="Trebuchet MS" w:hAnsi="Trebuchet MS"/>
        </w:rPr>
        <w:t xml:space="preserve">e) "O Meu reino não é daqui"!... Miríades de crentes, seguidores de milagres do pão e dos peixes; na ânsia de satisfazerem necessidades imediatas. </w:t>
      </w:r>
    </w:p>
    <w:p w:rsidR="008206D5" w:rsidRPr="00E442D9" w:rsidRDefault="008206D5" w:rsidP="008206D5">
      <w:pPr>
        <w:ind w:firstLine="567"/>
        <w:jc w:val="both"/>
        <w:rPr>
          <w:rFonts w:ascii="Trebuchet MS" w:hAnsi="Trebuchet MS"/>
        </w:rPr>
      </w:pPr>
      <w:r w:rsidRPr="00E442D9">
        <w:rPr>
          <w:rFonts w:ascii="Trebuchet MS" w:hAnsi="Trebuchet MS"/>
        </w:rPr>
        <w:t xml:space="preserve">f) "Meu reino não è daqui"!... Falsos líderes promotores dos seres terrenos, de favores humanos, de prosperidade passageira. Que vendem o Céu para os fiéis, e facilitam o inferno para os infiéis. </w:t>
      </w:r>
    </w:p>
    <w:p w:rsidR="008206D5" w:rsidRPr="00E442D9" w:rsidRDefault="008206D5" w:rsidP="008206D5">
      <w:pPr>
        <w:ind w:firstLine="567"/>
        <w:jc w:val="both"/>
        <w:rPr>
          <w:rFonts w:ascii="Trebuchet MS" w:hAnsi="Trebuchet MS"/>
        </w:rPr>
      </w:pPr>
      <w:r w:rsidRPr="00E442D9">
        <w:rPr>
          <w:rFonts w:ascii="Trebuchet MS" w:hAnsi="Trebuchet MS"/>
        </w:rPr>
        <w:t xml:space="preserve">g) "Meu reino não é daqui"!... Cristãos vazios, personalidades ocas, fantasmas espirituais. "E nós esperávamos que fosse Ele o que remisse Israel." (Lucas 24:21). </w:t>
      </w:r>
    </w:p>
    <w:p w:rsidR="008206D5" w:rsidRPr="00E442D9" w:rsidRDefault="008206D5" w:rsidP="008206D5">
      <w:pPr>
        <w:ind w:firstLine="567"/>
        <w:jc w:val="both"/>
        <w:rPr>
          <w:rFonts w:ascii="Trebuchet MS" w:hAnsi="Trebuchet MS"/>
        </w:rPr>
      </w:pPr>
      <w:r w:rsidRPr="00E442D9">
        <w:rPr>
          <w:rFonts w:ascii="Trebuchet MS" w:hAnsi="Trebuchet MS"/>
        </w:rPr>
        <w:t xml:space="preserve">h) O mendigo de Lombárdia, era o famoso humanista Muretus de Paris; o desconhecido companheiro de Emaús era o soberano Rei da eternidade. </w:t>
      </w:r>
    </w:p>
    <w:p w:rsidR="008206D5" w:rsidRPr="00E442D9" w:rsidRDefault="008206D5" w:rsidP="008206D5">
      <w:pPr>
        <w:ind w:firstLine="567"/>
        <w:jc w:val="both"/>
        <w:rPr>
          <w:rFonts w:ascii="Trebuchet MS" w:hAnsi="Trebuchet MS"/>
        </w:rPr>
      </w:pPr>
    </w:p>
    <w:p w:rsidR="008206D5" w:rsidRPr="00E442D9" w:rsidRDefault="008206D5" w:rsidP="008206D5">
      <w:pPr>
        <w:ind w:firstLine="567"/>
        <w:jc w:val="both"/>
        <w:rPr>
          <w:rFonts w:ascii="Trebuchet MS" w:hAnsi="Trebuchet MS"/>
        </w:rPr>
      </w:pPr>
      <w:r w:rsidRPr="00E442D9">
        <w:rPr>
          <w:rFonts w:ascii="Trebuchet MS" w:hAnsi="Trebuchet MS"/>
          <w:b/>
        </w:rPr>
        <w:t xml:space="preserve">III </w:t>
      </w:r>
      <w:r w:rsidRPr="00E442D9">
        <w:rPr>
          <w:rFonts w:ascii="Trebuchet MS" w:hAnsi="Trebuchet MS"/>
        </w:rPr>
        <w:t xml:space="preserve">Analise isso: </w:t>
      </w:r>
    </w:p>
    <w:p w:rsidR="008206D5" w:rsidRPr="00E442D9" w:rsidRDefault="008206D5" w:rsidP="008206D5">
      <w:pPr>
        <w:ind w:firstLine="567"/>
        <w:jc w:val="both"/>
        <w:rPr>
          <w:rFonts w:ascii="Trebuchet MS" w:hAnsi="Trebuchet MS"/>
        </w:rPr>
      </w:pPr>
      <w:r w:rsidRPr="00E442D9">
        <w:rPr>
          <w:rFonts w:ascii="Trebuchet MS" w:hAnsi="Trebuchet MS"/>
        </w:rPr>
        <w:t xml:space="preserve">a) Enquanto a religião estiver com a sua contabilidade nas mãos de 'Judas', Cristo será vendido e entregue. </w:t>
      </w:r>
    </w:p>
    <w:p w:rsidR="008206D5" w:rsidRPr="00E442D9" w:rsidRDefault="008206D5" w:rsidP="008206D5">
      <w:pPr>
        <w:ind w:firstLine="567"/>
        <w:jc w:val="both"/>
        <w:rPr>
          <w:rFonts w:ascii="Trebuchet MS" w:hAnsi="Trebuchet MS"/>
        </w:rPr>
      </w:pPr>
      <w:r w:rsidRPr="00E442D9">
        <w:rPr>
          <w:rFonts w:ascii="Trebuchet MS" w:hAnsi="Trebuchet MS"/>
        </w:rPr>
        <w:t xml:space="preserve">b) Enquanto os seguidores de Cristo estiverem escolhendo se assentarem à direita ou à esquerda de Cristo, no reino terrestre; a igreja continuará secularizada, materializada e terrena. </w:t>
      </w:r>
    </w:p>
    <w:p w:rsidR="008206D5" w:rsidRPr="00E442D9" w:rsidRDefault="008206D5" w:rsidP="008206D5">
      <w:pPr>
        <w:ind w:firstLine="567"/>
        <w:jc w:val="both"/>
        <w:rPr>
          <w:rFonts w:ascii="Trebuchet MS" w:hAnsi="Trebuchet MS"/>
        </w:rPr>
      </w:pPr>
      <w:r w:rsidRPr="00E442D9">
        <w:rPr>
          <w:rFonts w:ascii="Trebuchet MS" w:hAnsi="Trebuchet MS"/>
        </w:rPr>
        <w:t xml:space="preserve">c) Enquanto os mais altos dignitários da fé, propositada e indignamente, interrogarem os fiéis, em nome de Deus, para os acusarem e hipocritamente rasgarem as suas vestes, Jesus será réu de morte. Luc. 26:63-66. </w:t>
      </w:r>
    </w:p>
    <w:p w:rsidR="008206D5" w:rsidRPr="00E442D9" w:rsidRDefault="008206D5" w:rsidP="008206D5">
      <w:pPr>
        <w:ind w:firstLine="567"/>
        <w:jc w:val="both"/>
        <w:rPr>
          <w:rFonts w:ascii="Trebuchet MS" w:hAnsi="Trebuchet MS"/>
        </w:rPr>
      </w:pPr>
      <w:r w:rsidRPr="00E442D9">
        <w:rPr>
          <w:rFonts w:ascii="Trebuchet MS" w:hAnsi="Trebuchet MS"/>
        </w:rPr>
        <w:t xml:space="preserve">d) Enquanto eu estiver cantando uma coisa e fazendo outra, os resultados serão tristes. </w:t>
      </w:r>
    </w:p>
    <w:p w:rsidR="008206D5" w:rsidRPr="00E442D9" w:rsidRDefault="008206D5" w:rsidP="008206D5">
      <w:pPr>
        <w:ind w:firstLine="567"/>
        <w:jc w:val="both"/>
        <w:rPr>
          <w:rFonts w:ascii="Trebuchet MS" w:hAnsi="Trebuchet MS"/>
        </w:rPr>
      </w:pPr>
      <w:r w:rsidRPr="00E442D9">
        <w:rPr>
          <w:rFonts w:ascii="Trebuchet MS" w:hAnsi="Trebuchet MS"/>
        </w:rPr>
        <w:t xml:space="preserve">e) Leia isto com atenção: </w:t>
      </w:r>
    </w:p>
    <w:p w:rsidR="008206D5" w:rsidRPr="00E442D9" w:rsidRDefault="008206D5" w:rsidP="008206D5">
      <w:pPr>
        <w:ind w:firstLine="567"/>
        <w:jc w:val="both"/>
        <w:rPr>
          <w:rFonts w:ascii="Trebuchet MS" w:hAnsi="Trebuchet MS"/>
        </w:rPr>
      </w:pPr>
      <w:r w:rsidRPr="00E442D9">
        <w:rPr>
          <w:rFonts w:ascii="Trebuchet MS" w:hAnsi="Trebuchet MS"/>
        </w:rPr>
        <w:lastRenderedPageBreak/>
        <w:t xml:space="preserve">Cantamos: "Bendita hora de oração", e nos conformamos com 10 ou 15 minutos de oração por dia. </w:t>
      </w:r>
    </w:p>
    <w:p w:rsidR="008206D5" w:rsidRPr="00E442D9" w:rsidRDefault="008206D5" w:rsidP="008206D5">
      <w:pPr>
        <w:ind w:firstLine="567"/>
        <w:jc w:val="both"/>
        <w:rPr>
          <w:rFonts w:ascii="Trebuchet MS" w:hAnsi="Trebuchet MS"/>
        </w:rPr>
      </w:pPr>
      <w:r w:rsidRPr="00E442D9">
        <w:rPr>
          <w:rFonts w:ascii="Trebuchet MS" w:hAnsi="Trebuchet MS"/>
        </w:rPr>
        <w:t xml:space="preserve">Cantamos: "Eis aqui, eu vou Senhor", no entanto esperamos que venham chamar-nos para o serviço de Cristo. </w:t>
      </w:r>
    </w:p>
    <w:p w:rsidR="008206D5" w:rsidRPr="00E442D9" w:rsidRDefault="008206D5" w:rsidP="008206D5">
      <w:pPr>
        <w:ind w:firstLine="567"/>
        <w:jc w:val="both"/>
        <w:rPr>
          <w:rFonts w:ascii="Trebuchet MS" w:hAnsi="Trebuchet MS"/>
        </w:rPr>
      </w:pPr>
      <w:r w:rsidRPr="00E442D9">
        <w:rPr>
          <w:rFonts w:ascii="Trebuchet MS" w:hAnsi="Trebuchet MS"/>
        </w:rPr>
        <w:t xml:space="preserve">Cantamos: "Cantarei do amor de Deus" e permitimos que a menor das ofensas silencie o canta, e passamos a blasfemar. </w:t>
      </w:r>
    </w:p>
    <w:p w:rsidR="008206D5" w:rsidRPr="00E442D9" w:rsidRDefault="008206D5" w:rsidP="008206D5">
      <w:pPr>
        <w:ind w:firstLine="567"/>
        <w:jc w:val="both"/>
        <w:rPr>
          <w:rFonts w:ascii="Trebuchet MS" w:hAnsi="Trebuchet MS"/>
        </w:rPr>
      </w:pPr>
      <w:r w:rsidRPr="00E442D9">
        <w:rPr>
          <w:rFonts w:ascii="Trebuchet MS" w:hAnsi="Trebuchet MS"/>
        </w:rPr>
        <w:t xml:space="preserve">Cantamos: "A qualquer lugar eu irei", e nos queixamos de ter muito que fazer na igreja. </w:t>
      </w:r>
    </w:p>
    <w:p w:rsidR="008206D5" w:rsidRPr="00E442D9" w:rsidRDefault="008206D5" w:rsidP="008206D5">
      <w:pPr>
        <w:ind w:firstLine="567"/>
        <w:jc w:val="both"/>
        <w:rPr>
          <w:rFonts w:ascii="Trebuchet MS" w:hAnsi="Trebuchet MS"/>
        </w:rPr>
      </w:pPr>
      <w:r w:rsidRPr="00E442D9">
        <w:rPr>
          <w:rFonts w:ascii="Trebuchet MS" w:hAnsi="Trebuchet MS"/>
        </w:rPr>
        <w:t xml:space="preserve">Cantamos: "Oh, vem tu também a nova Jerusalém", porém faltamos à Escola Sabatina, à reunião de oração e ao sermão. </w:t>
      </w:r>
    </w:p>
    <w:p w:rsidR="008206D5" w:rsidRPr="00E442D9" w:rsidRDefault="008206D5" w:rsidP="008206D5">
      <w:pPr>
        <w:ind w:firstLine="567"/>
        <w:jc w:val="both"/>
        <w:rPr>
          <w:rFonts w:ascii="Trebuchet MS" w:hAnsi="Trebuchet MS"/>
        </w:rPr>
      </w:pPr>
      <w:r w:rsidRPr="00E442D9">
        <w:rPr>
          <w:rFonts w:ascii="Trebuchet MS" w:hAnsi="Trebuchet MS"/>
        </w:rPr>
        <w:t xml:space="preserve">Cantamos: "Que segurança sou de Jesus", e nos angustiamos até ficarmos prostrados, com os nervos descontrolados. </w:t>
      </w:r>
    </w:p>
    <w:p w:rsidR="008206D5" w:rsidRPr="00E442D9" w:rsidRDefault="008206D5" w:rsidP="008206D5">
      <w:pPr>
        <w:ind w:firstLine="567"/>
        <w:jc w:val="both"/>
        <w:rPr>
          <w:rFonts w:ascii="Trebuchet MS" w:hAnsi="Trebuchet MS"/>
        </w:rPr>
      </w:pPr>
      <w:r w:rsidRPr="00E442D9">
        <w:rPr>
          <w:rFonts w:ascii="Trebuchet MS" w:hAnsi="Trebuchet MS"/>
        </w:rPr>
        <w:t xml:space="preserve">Cantamos: "Eu quero trabalhar pro meu Senhor", e nunca convidamos alguém para vir à igreja. </w:t>
      </w:r>
    </w:p>
    <w:p w:rsidR="008206D5" w:rsidRPr="00E442D9" w:rsidRDefault="008206D5" w:rsidP="008206D5">
      <w:pPr>
        <w:ind w:firstLine="567"/>
        <w:jc w:val="both"/>
        <w:rPr>
          <w:rFonts w:ascii="Trebuchet MS" w:hAnsi="Trebuchet MS"/>
        </w:rPr>
      </w:pPr>
      <w:r w:rsidRPr="00E442D9">
        <w:rPr>
          <w:rFonts w:ascii="Trebuchet MS" w:hAnsi="Trebuchet MS"/>
        </w:rPr>
        <w:t xml:space="preserve">Cantamos: "Sim, ajuda hoje a alguém", e nos conformamos com olhar para os circunstantes necessitados. </w:t>
      </w:r>
    </w:p>
    <w:p w:rsidR="008206D5" w:rsidRPr="00E442D9" w:rsidRDefault="008206D5" w:rsidP="008206D5">
      <w:pPr>
        <w:ind w:firstLine="567"/>
        <w:jc w:val="both"/>
        <w:rPr>
          <w:rFonts w:ascii="Trebuchet MS" w:hAnsi="Trebuchet MS"/>
        </w:rPr>
      </w:pPr>
      <w:r w:rsidRPr="00E442D9">
        <w:rPr>
          <w:rFonts w:ascii="Trebuchet MS" w:hAnsi="Trebuchet MS"/>
        </w:rPr>
        <w:t xml:space="preserve">Cantamos: "Dá-me a Bíblia que eu tanto anelo", e a deixamos empoeirada na estante. </w:t>
      </w:r>
    </w:p>
    <w:p w:rsidR="008206D5" w:rsidRPr="00E442D9" w:rsidRDefault="008206D5" w:rsidP="008206D5">
      <w:pPr>
        <w:ind w:firstLine="567"/>
        <w:jc w:val="both"/>
        <w:rPr>
          <w:rFonts w:ascii="Trebuchet MS" w:hAnsi="Trebuchet MS"/>
        </w:rPr>
      </w:pPr>
      <w:r w:rsidRPr="00E442D9">
        <w:rPr>
          <w:rFonts w:ascii="Trebuchet MS" w:hAnsi="Trebuchet MS"/>
        </w:rPr>
        <w:t xml:space="preserve">Cantamos: "Dá-me Cristo e toma o mundo", e continuarmos escravos da moda. </w:t>
      </w:r>
    </w:p>
    <w:p w:rsidR="008206D5" w:rsidRPr="00E442D9" w:rsidRDefault="008206D5" w:rsidP="008206D5">
      <w:pPr>
        <w:ind w:firstLine="567"/>
        <w:jc w:val="both"/>
        <w:rPr>
          <w:rFonts w:ascii="Trebuchet MS" w:hAnsi="Trebuchet MS"/>
        </w:rPr>
      </w:pPr>
      <w:r w:rsidRPr="00E442D9">
        <w:rPr>
          <w:rFonts w:ascii="Trebuchet MS" w:hAnsi="Trebuchet MS"/>
        </w:rPr>
        <w:t xml:space="preserve">Cantamos: "Que mudança gloriosa em mim se operou", e acariciamos muitos pecados no coração. </w:t>
      </w:r>
    </w:p>
    <w:p w:rsidR="008206D5" w:rsidRPr="00E442D9" w:rsidRDefault="008206D5" w:rsidP="008206D5">
      <w:pPr>
        <w:ind w:firstLine="567"/>
        <w:jc w:val="both"/>
        <w:rPr>
          <w:rFonts w:ascii="Trebuchet MS" w:hAnsi="Trebuchet MS"/>
        </w:rPr>
      </w:pPr>
      <w:r w:rsidRPr="00E442D9">
        <w:rPr>
          <w:rFonts w:ascii="Trebuchet MS" w:hAnsi="Trebuchet MS"/>
        </w:rPr>
        <w:t xml:space="preserve">f) Quando acontecer uma coincidência perfeita entre o que eu canto, o que eu falo, o que eu ensino, o que eu faço habitualmente aparecerão os milagres da nossa fé. </w:t>
      </w:r>
    </w:p>
    <w:p w:rsidR="008206D5" w:rsidRPr="00E442D9" w:rsidRDefault="008206D5" w:rsidP="008206D5">
      <w:pPr>
        <w:ind w:firstLine="567"/>
        <w:jc w:val="both"/>
        <w:rPr>
          <w:rFonts w:ascii="Trebuchet MS" w:hAnsi="Trebuchet MS"/>
        </w:rPr>
      </w:pPr>
    </w:p>
    <w:p w:rsidR="008206D5" w:rsidRPr="00E442D9" w:rsidRDefault="008206D5" w:rsidP="008206D5">
      <w:pPr>
        <w:ind w:firstLine="567"/>
        <w:jc w:val="both"/>
        <w:rPr>
          <w:rFonts w:ascii="Trebuchet MS" w:hAnsi="Trebuchet MS"/>
        </w:rPr>
      </w:pPr>
      <w:r w:rsidRPr="00E442D9">
        <w:rPr>
          <w:rFonts w:ascii="Trebuchet MS" w:hAnsi="Trebuchet MS"/>
          <w:b/>
        </w:rPr>
        <w:t xml:space="preserve">IV </w:t>
      </w:r>
      <w:r w:rsidRPr="00E442D9">
        <w:rPr>
          <w:rFonts w:ascii="Trebuchet MS" w:hAnsi="Trebuchet MS"/>
        </w:rPr>
        <w:t xml:space="preserve">a) Emocionados recordamos de Abraão. O filho da obediência, que se tornou o Pai da fé. Possuidor de muitas riquezas, senhor de muitos animais e de muitos empregados; mas juntamente outros tantos justos, "confessaram que eram estrangeiros e peregrinos na terra" Heb. 11:13. </w:t>
      </w:r>
    </w:p>
    <w:p w:rsidR="008206D5" w:rsidRPr="00E442D9" w:rsidRDefault="008206D5" w:rsidP="008206D5">
      <w:pPr>
        <w:ind w:firstLine="567"/>
        <w:jc w:val="both"/>
        <w:rPr>
          <w:rFonts w:ascii="Trebuchet MS" w:hAnsi="Trebuchet MS"/>
        </w:rPr>
      </w:pPr>
      <w:r w:rsidRPr="00E442D9">
        <w:rPr>
          <w:rFonts w:ascii="Trebuchet MS" w:hAnsi="Trebuchet MS"/>
        </w:rPr>
        <w:t xml:space="preserve">b) No </w:t>
      </w:r>
      <w:r w:rsidRPr="00E442D9">
        <w:rPr>
          <w:rFonts w:ascii="Trebuchet MS" w:hAnsi="Trebuchet MS"/>
          <w:b/>
        </w:rPr>
        <w:t>verso 16</w:t>
      </w:r>
      <w:r w:rsidRPr="00E442D9">
        <w:rPr>
          <w:rFonts w:ascii="Trebuchet MS" w:hAnsi="Trebuchet MS"/>
        </w:rPr>
        <w:t xml:space="preserve"> Paulo acrescenta: "aspiram a uma pátria superior, isto é, celestial. Por isso, Deus não se envergonha deles, de ser chamado o seu Deus, porquanto lhes preparou uma cidade." </w:t>
      </w:r>
    </w:p>
    <w:p w:rsidR="008206D5" w:rsidRPr="00E442D9" w:rsidRDefault="008206D5" w:rsidP="008206D5">
      <w:pPr>
        <w:ind w:firstLine="567"/>
        <w:jc w:val="both"/>
        <w:rPr>
          <w:rFonts w:ascii="Trebuchet MS" w:hAnsi="Trebuchet MS"/>
        </w:rPr>
      </w:pPr>
      <w:r w:rsidRPr="00E442D9">
        <w:rPr>
          <w:rFonts w:ascii="Trebuchet MS" w:hAnsi="Trebuchet MS"/>
        </w:rPr>
        <w:t xml:space="preserve">c) Enquanto estivermos desejando e vivendo "os reinos deste mundo, e a glória deles" (Mat. 4:8), estamos sendo transportados pelo demônio, e sugestionados pelo arqui-inimigo de nossa almas. </w:t>
      </w:r>
    </w:p>
    <w:p w:rsidR="008206D5" w:rsidRPr="00E442D9" w:rsidRDefault="008206D5" w:rsidP="008206D5">
      <w:pPr>
        <w:ind w:firstLine="567"/>
        <w:jc w:val="both"/>
        <w:rPr>
          <w:rFonts w:ascii="Trebuchet MS" w:hAnsi="Trebuchet MS"/>
        </w:rPr>
      </w:pPr>
      <w:r w:rsidRPr="00E442D9">
        <w:rPr>
          <w:rFonts w:ascii="Trebuchet MS" w:hAnsi="Trebuchet MS"/>
        </w:rPr>
        <w:t xml:space="preserve">d) Dentro deste mesmo fato dramático da luta entre Satanás e Cristo, nós desvendamos o segredo da vitória de Jesus: "ao Senhor, teu Deus, adorarás e só a Ele servirás". Mat. 4:10. </w:t>
      </w:r>
    </w:p>
    <w:p w:rsidR="008206D5" w:rsidRPr="00E442D9" w:rsidRDefault="008206D5" w:rsidP="008206D5">
      <w:pPr>
        <w:ind w:firstLine="567"/>
        <w:jc w:val="both"/>
        <w:rPr>
          <w:rFonts w:ascii="Trebuchet MS" w:hAnsi="Trebuchet MS"/>
        </w:rPr>
      </w:pPr>
      <w:r w:rsidRPr="00E442D9">
        <w:rPr>
          <w:rFonts w:ascii="Trebuchet MS" w:hAnsi="Trebuchet MS"/>
        </w:rPr>
        <w:t xml:space="preserve">"Todo ponto em que deixamos de satisfazer à norma divina, é uma porta aberta pela qual pode entrar [o nosso inimigo comum, </w:t>
      </w:r>
      <w:r w:rsidRPr="00E442D9">
        <w:rPr>
          <w:rFonts w:ascii="Trebuchet MS" w:hAnsi="Trebuchet MS"/>
        </w:rPr>
        <w:lastRenderedPageBreak/>
        <w:t xml:space="preserve">Satanás] para nos tentar destruir." – </w:t>
      </w:r>
      <w:r w:rsidRPr="00E442D9">
        <w:rPr>
          <w:rFonts w:ascii="Trebuchet MS" w:hAnsi="Trebuchet MS"/>
          <w:i/>
        </w:rPr>
        <w:t>O Desejado de Todas as Nações</w:t>
      </w:r>
      <w:r w:rsidRPr="00E442D9">
        <w:rPr>
          <w:rFonts w:ascii="Trebuchet MS" w:hAnsi="Trebuchet MS"/>
        </w:rPr>
        <w:t xml:space="preserve">, pág. 125. </w:t>
      </w:r>
    </w:p>
    <w:p w:rsidR="008206D5" w:rsidRPr="00E442D9" w:rsidRDefault="008206D5" w:rsidP="008206D5">
      <w:pPr>
        <w:ind w:firstLine="567"/>
        <w:jc w:val="both"/>
        <w:rPr>
          <w:rFonts w:ascii="Trebuchet MS" w:hAnsi="Trebuchet MS"/>
        </w:rPr>
      </w:pPr>
      <w:r w:rsidRPr="00E442D9">
        <w:rPr>
          <w:rFonts w:ascii="Trebuchet MS" w:hAnsi="Trebuchet MS"/>
        </w:rPr>
        <w:t xml:space="preserve">e) Leia isto: </w:t>
      </w:r>
    </w:p>
    <w:p w:rsidR="008206D5" w:rsidRPr="00E442D9" w:rsidRDefault="008206D5" w:rsidP="008206D5">
      <w:pPr>
        <w:ind w:firstLine="567"/>
        <w:jc w:val="both"/>
        <w:rPr>
          <w:rFonts w:ascii="Trebuchet MS" w:hAnsi="Trebuchet MS"/>
        </w:rPr>
      </w:pPr>
      <w:r w:rsidRPr="00E442D9">
        <w:rPr>
          <w:rFonts w:ascii="Trebuchet MS" w:hAnsi="Trebuchet MS"/>
        </w:rPr>
        <w:t xml:space="preserve">Eis as palavras de um imperador, cuja glória passara; enquanto ele conversava com um dos seus generais: "Sim", dizia o ex-imperador Napoleão; "nossa vida fulgiu uma vez com toda a beleza, com todo esplendor da coroa e do trono... Mas, sobrevieram desastres...O ouro pouco a pouco se obscureceu, o reino do infortúnio apagou toda glória. Somos agora, simples chumbo, General Bertrand, em breve estarei no meu sepulcro, tal é a sorte dos grandes homens... Nossas proezas são tarefas dadas aos pupilos, pelo seu tutor, que se assenta em juízo sobre nós, dispensando-nos censura ou louvor... Morro antes do tempo; e meu corpo morto deve voltar à terra para se tornar alimento dos vermes". </w:t>
      </w:r>
    </w:p>
    <w:p w:rsidR="008206D5" w:rsidRPr="00E442D9" w:rsidRDefault="008206D5" w:rsidP="008206D5">
      <w:pPr>
        <w:ind w:firstLine="567"/>
        <w:jc w:val="both"/>
        <w:rPr>
          <w:rFonts w:ascii="Trebuchet MS" w:hAnsi="Trebuchet MS"/>
        </w:rPr>
      </w:pPr>
      <w:r w:rsidRPr="00E442D9">
        <w:rPr>
          <w:rFonts w:ascii="Trebuchet MS" w:hAnsi="Trebuchet MS"/>
        </w:rPr>
        <w:t xml:space="preserve">Eis o próximo destino daquele que foi chamado o grande Napoleão. Que abismo entre a minha profunda miséria e a reino eterno de Cristo proclamado, amado, e que se estende por toda a Terra. E isto morrer? Não, é antes viver! </w:t>
      </w:r>
    </w:p>
    <w:p w:rsidR="008206D5" w:rsidRPr="00E442D9" w:rsidRDefault="008206D5" w:rsidP="008206D5">
      <w:pPr>
        <w:ind w:firstLine="567"/>
        <w:jc w:val="both"/>
        <w:rPr>
          <w:rFonts w:ascii="Trebuchet MS" w:hAnsi="Trebuchet MS"/>
        </w:rPr>
      </w:pPr>
      <w:r w:rsidRPr="00E442D9">
        <w:rPr>
          <w:rFonts w:ascii="Trebuchet MS" w:hAnsi="Trebuchet MS"/>
        </w:rPr>
        <w:t xml:space="preserve">f) Napoleão, qualquer outro soberano ou pessoa humana, que colocar todo o seu interesse aos reinos da Terra e conseguir aumentar os seu podares materiais e exercer toda a sua autoridade de comando, ao ponto de serem os "donos do mundo". </w:t>
      </w:r>
    </w:p>
    <w:p w:rsidR="008206D5" w:rsidRPr="00E442D9" w:rsidRDefault="008206D5" w:rsidP="008206D5">
      <w:pPr>
        <w:ind w:firstLine="567"/>
        <w:jc w:val="both"/>
        <w:rPr>
          <w:rFonts w:ascii="Trebuchet MS" w:hAnsi="Trebuchet MS"/>
        </w:rPr>
      </w:pPr>
      <w:r w:rsidRPr="00E442D9">
        <w:rPr>
          <w:rFonts w:ascii="Trebuchet MS" w:hAnsi="Trebuchet MS"/>
        </w:rPr>
        <w:t xml:space="preserve">g) No entanto, no caso da existência, frustrados, amargurados e decepcionados, curvar-se-ão ante a triste realidade: "O que aproveita o homem ganhar o mundo inteiro e perder a sua alma?" (Mateus 16:26). </w:t>
      </w:r>
    </w:p>
    <w:p w:rsidR="008206D5" w:rsidRPr="00E442D9" w:rsidRDefault="008206D5" w:rsidP="008206D5">
      <w:pPr>
        <w:ind w:firstLine="567"/>
        <w:jc w:val="both"/>
        <w:rPr>
          <w:rFonts w:ascii="Trebuchet MS" w:hAnsi="Trebuchet MS"/>
        </w:rPr>
      </w:pPr>
      <w:r w:rsidRPr="00E442D9">
        <w:rPr>
          <w:rFonts w:ascii="Trebuchet MS" w:hAnsi="Trebuchet MS"/>
        </w:rPr>
        <w:t xml:space="preserve">h) Aparentemente todas as nossas necessidades são supridas pelos bens materiais; ainda que isso pareça real, a alma continuará faminta, desnutrida, e doente, caso esses mesmos dotes não transcendam os requisitos físicos e alimentem o espírito; construindo em cada pessoa o "campo", onde pousará a eternidade. </w:t>
      </w:r>
    </w:p>
    <w:p w:rsidR="008206D5" w:rsidRPr="00E442D9" w:rsidRDefault="008206D5" w:rsidP="008206D5">
      <w:pPr>
        <w:ind w:firstLine="567"/>
        <w:jc w:val="both"/>
        <w:rPr>
          <w:rFonts w:ascii="Trebuchet MS" w:hAnsi="Trebuchet MS"/>
        </w:rPr>
      </w:pPr>
      <w:r w:rsidRPr="00E442D9">
        <w:rPr>
          <w:rFonts w:ascii="Trebuchet MS" w:hAnsi="Trebuchet MS"/>
        </w:rPr>
        <w:t xml:space="preserve">i) Jesus avisa aos viajantes da fé: "Porque o filho do homem virá na glória do Seu Pai, com as Seus anjos; e então dará a cada um segundo as suas obras." (Mateus 16:27). </w:t>
      </w:r>
    </w:p>
    <w:p w:rsidR="008206D5" w:rsidRPr="00E442D9" w:rsidRDefault="008206D5" w:rsidP="008206D5">
      <w:pPr>
        <w:ind w:firstLine="567"/>
        <w:jc w:val="both"/>
        <w:rPr>
          <w:rFonts w:ascii="Trebuchet MS" w:hAnsi="Trebuchet MS"/>
        </w:rPr>
      </w:pPr>
    </w:p>
    <w:p w:rsidR="008206D5" w:rsidRPr="00E442D9" w:rsidRDefault="008206D5" w:rsidP="008206D5">
      <w:pPr>
        <w:ind w:firstLine="567"/>
        <w:jc w:val="both"/>
        <w:rPr>
          <w:rFonts w:ascii="Trebuchet MS" w:hAnsi="Trebuchet MS"/>
        </w:rPr>
      </w:pPr>
      <w:r w:rsidRPr="00E442D9">
        <w:rPr>
          <w:rFonts w:ascii="Trebuchet MS" w:hAnsi="Trebuchet MS"/>
          <w:b/>
        </w:rPr>
        <w:t xml:space="preserve">V </w:t>
      </w:r>
      <w:r w:rsidRPr="00E442D9">
        <w:rPr>
          <w:rFonts w:ascii="Trebuchet MS" w:hAnsi="Trebuchet MS"/>
        </w:rPr>
        <w:t xml:space="preserve">a) Quando Jesus pregou: "Mas buscai primeiro o reino de Deus e a Sua justiça" (Mateus 6:33), estava ensinando a todas as gerações, a partir daquela data que: </w:t>
      </w:r>
    </w:p>
    <w:p w:rsidR="008206D5" w:rsidRPr="00E442D9" w:rsidRDefault="008206D5" w:rsidP="008206D5">
      <w:pPr>
        <w:ind w:firstLine="567"/>
        <w:jc w:val="both"/>
        <w:rPr>
          <w:rFonts w:ascii="Trebuchet MS" w:hAnsi="Trebuchet MS"/>
        </w:rPr>
      </w:pPr>
      <w:r w:rsidRPr="00E442D9">
        <w:rPr>
          <w:rFonts w:ascii="Trebuchet MS" w:hAnsi="Trebuchet MS"/>
        </w:rPr>
        <w:t xml:space="preserve">1. A verdadeira grandeza está no prazer de servir, e não na felicidade de ser servido. (Mateus20:28). </w:t>
      </w:r>
    </w:p>
    <w:p w:rsidR="008206D5" w:rsidRPr="00E442D9" w:rsidRDefault="008206D5" w:rsidP="008206D5">
      <w:pPr>
        <w:ind w:firstLine="567"/>
        <w:jc w:val="both"/>
        <w:rPr>
          <w:rFonts w:ascii="Trebuchet MS" w:hAnsi="Trebuchet MS"/>
        </w:rPr>
      </w:pPr>
      <w:r w:rsidRPr="00E442D9">
        <w:rPr>
          <w:rFonts w:ascii="Trebuchet MS" w:hAnsi="Trebuchet MS"/>
        </w:rPr>
        <w:t xml:space="preserve">2. E que, a comida e a bebida do justo é fazer a vontade do Pai Celeste. (João4:34). </w:t>
      </w:r>
    </w:p>
    <w:p w:rsidR="008206D5" w:rsidRPr="00E442D9" w:rsidRDefault="008206D5" w:rsidP="008206D5">
      <w:pPr>
        <w:ind w:firstLine="567"/>
        <w:jc w:val="both"/>
        <w:rPr>
          <w:rFonts w:ascii="Trebuchet MS" w:hAnsi="Trebuchet MS"/>
        </w:rPr>
      </w:pPr>
      <w:r w:rsidRPr="00E442D9">
        <w:rPr>
          <w:rFonts w:ascii="Trebuchet MS" w:hAnsi="Trebuchet MS"/>
        </w:rPr>
        <w:lastRenderedPageBreak/>
        <w:t xml:space="preserve">3. "Deleito-me em fazer Tua vontade". Mostrava o Divino Mestre, que "um pecador arrependido traz alegria nos Céus; mais do que noventa e nove justos sem necessário arrependimento" (Lucas 15:7). </w:t>
      </w:r>
    </w:p>
    <w:p w:rsidR="008206D5" w:rsidRPr="00E442D9" w:rsidRDefault="008206D5" w:rsidP="008206D5">
      <w:pPr>
        <w:ind w:firstLine="567"/>
        <w:jc w:val="both"/>
        <w:rPr>
          <w:rFonts w:ascii="Trebuchet MS" w:hAnsi="Trebuchet MS"/>
        </w:rPr>
      </w:pPr>
      <w:r w:rsidRPr="00E442D9">
        <w:rPr>
          <w:rFonts w:ascii="Trebuchet MS" w:hAnsi="Trebuchet MS"/>
        </w:rPr>
        <w:t xml:space="preserve">O humilde vai adiante da glória, mas a soberba precede a queda. </w:t>
      </w:r>
    </w:p>
    <w:p w:rsidR="008206D5" w:rsidRPr="00E442D9" w:rsidRDefault="008206D5" w:rsidP="008206D5">
      <w:pPr>
        <w:ind w:firstLine="567"/>
        <w:jc w:val="both"/>
        <w:rPr>
          <w:rFonts w:ascii="Trebuchet MS" w:hAnsi="Trebuchet MS"/>
        </w:rPr>
      </w:pPr>
      <w:r w:rsidRPr="00E442D9">
        <w:rPr>
          <w:rFonts w:ascii="Trebuchet MS" w:hAnsi="Trebuchet MS"/>
        </w:rPr>
        <w:t xml:space="preserve">4. Jesus acreditava e vivia; pela fé que foi legada aos mártires de todas as épocas, chegando "esta fé de Jesus até os remanescentes da verdade. (Apocalipse 14:12). </w:t>
      </w:r>
    </w:p>
    <w:p w:rsidR="008206D5" w:rsidRPr="00E442D9" w:rsidRDefault="008206D5" w:rsidP="008206D5">
      <w:pPr>
        <w:ind w:firstLine="567"/>
        <w:jc w:val="both"/>
        <w:rPr>
          <w:rFonts w:ascii="Trebuchet MS" w:hAnsi="Trebuchet MS"/>
        </w:rPr>
      </w:pPr>
      <w:r w:rsidRPr="00E442D9">
        <w:rPr>
          <w:rFonts w:ascii="Trebuchet MS" w:hAnsi="Trebuchet MS"/>
        </w:rPr>
        <w:t xml:space="preserve">5. a) Se você espera o reino que não é deste mundo (João 18:36), você: </w:t>
      </w:r>
    </w:p>
    <w:p w:rsidR="008206D5" w:rsidRPr="00E442D9" w:rsidRDefault="008206D5" w:rsidP="008206D5">
      <w:pPr>
        <w:ind w:firstLine="567"/>
        <w:jc w:val="both"/>
        <w:rPr>
          <w:rFonts w:ascii="Trebuchet MS" w:hAnsi="Trebuchet MS"/>
        </w:rPr>
      </w:pPr>
      <w:r w:rsidRPr="00E442D9">
        <w:rPr>
          <w:rFonts w:ascii="Trebuchet MS" w:hAnsi="Trebuchet MS"/>
        </w:rPr>
        <w:t xml:space="preserve">b) Não aceita afrontas (mentiras) contra o seu irmão, mas aproxima-se para ajudar e salvar a ovelha perdida. </w:t>
      </w:r>
    </w:p>
    <w:p w:rsidR="008206D5" w:rsidRPr="00E442D9" w:rsidRDefault="008206D5" w:rsidP="008206D5">
      <w:pPr>
        <w:ind w:firstLine="567"/>
        <w:jc w:val="both"/>
        <w:rPr>
          <w:rFonts w:ascii="Trebuchet MS" w:hAnsi="Trebuchet MS"/>
        </w:rPr>
      </w:pPr>
      <w:r w:rsidRPr="00E442D9">
        <w:rPr>
          <w:rFonts w:ascii="Trebuchet MS" w:hAnsi="Trebuchet MS"/>
        </w:rPr>
        <w:t xml:space="preserve">c) Você não murmura nem reclama, mas tem um hino de fé e de esperança, à semelhança do nosso poeta ao escrever aos brasileiros: </w:t>
      </w:r>
    </w:p>
    <w:p w:rsidR="008206D5" w:rsidRPr="00E442D9" w:rsidRDefault="008206D5" w:rsidP="008206D5">
      <w:pPr>
        <w:pStyle w:val="poesia"/>
        <w:rPr>
          <w:rFonts w:ascii="Trebuchet MS" w:hAnsi="Trebuchet MS"/>
        </w:rPr>
      </w:pPr>
      <w:r w:rsidRPr="00E442D9">
        <w:rPr>
          <w:rFonts w:ascii="Trebuchet MS" w:hAnsi="Trebuchet MS"/>
        </w:rPr>
        <w:t xml:space="preserve">Já podeis da pátria, ó filhos </w:t>
      </w:r>
    </w:p>
    <w:p w:rsidR="008206D5" w:rsidRPr="00E442D9" w:rsidRDefault="008206D5" w:rsidP="008206D5">
      <w:pPr>
        <w:pStyle w:val="poesia"/>
        <w:rPr>
          <w:rFonts w:ascii="Trebuchet MS" w:hAnsi="Trebuchet MS"/>
        </w:rPr>
      </w:pPr>
      <w:r w:rsidRPr="00E442D9">
        <w:rPr>
          <w:rFonts w:ascii="Trebuchet MS" w:hAnsi="Trebuchet MS"/>
        </w:rPr>
        <w:t xml:space="preserve">Ver contente a mãe gentil </w:t>
      </w:r>
    </w:p>
    <w:p w:rsidR="008206D5" w:rsidRPr="00E442D9" w:rsidRDefault="008206D5" w:rsidP="008206D5">
      <w:pPr>
        <w:pStyle w:val="poesia"/>
        <w:rPr>
          <w:rFonts w:ascii="Trebuchet MS" w:hAnsi="Trebuchet MS"/>
        </w:rPr>
      </w:pPr>
      <w:r w:rsidRPr="00E442D9">
        <w:rPr>
          <w:rFonts w:ascii="Trebuchet MS" w:hAnsi="Trebuchet MS"/>
        </w:rPr>
        <w:t xml:space="preserve">Já raiou a liberdade </w:t>
      </w:r>
    </w:p>
    <w:p w:rsidR="008206D5" w:rsidRPr="00E442D9" w:rsidRDefault="008206D5" w:rsidP="008206D5">
      <w:pPr>
        <w:pStyle w:val="poesia"/>
        <w:rPr>
          <w:rFonts w:ascii="Trebuchet MS" w:hAnsi="Trebuchet MS"/>
        </w:rPr>
      </w:pPr>
      <w:r w:rsidRPr="00E442D9">
        <w:rPr>
          <w:rFonts w:ascii="Trebuchet MS" w:hAnsi="Trebuchet MS"/>
        </w:rPr>
        <w:t xml:space="preserve">No horizonte do Brasil. </w:t>
      </w:r>
    </w:p>
    <w:p w:rsidR="008206D5" w:rsidRPr="00E442D9" w:rsidRDefault="008206D5" w:rsidP="008206D5">
      <w:pPr>
        <w:ind w:firstLine="567"/>
        <w:jc w:val="both"/>
        <w:rPr>
          <w:rFonts w:ascii="Trebuchet MS" w:hAnsi="Trebuchet MS"/>
        </w:rPr>
      </w:pPr>
      <w:r w:rsidRPr="00E442D9">
        <w:rPr>
          <w:rFonts w:ascii="Trebuchet MS" w:hAnsi="Trebuchet MS"/>
        </w:rPr>
        <w:t xml:space="preserve">Como filhos da Pátria Celeste, já podemos sentir o raiar do novo tempo, da nova geração só de justos e santos, em todos as quadrantes da terra. </w:t>
      </w:r>
    </w:p>
    <w:p w:rsidR="008206D5" w:rsidRPr="00E442D9" w:rsidRDefault="008206D5" w:rsidP="008206D5">
      <w:pPr>
        <w:ind w:firstLine="567"/>
        <w:jc w:val="both"/>
        <w:rPr>
          <w:rFonts w:ascii="Trebuchet MS" w:hAnsi="Trebuchet MS"/>
        </w:rPr>
      </w:pPr>
      <w:r w:rsidRPr="00E442D9">
        <w:rPr>
          <w:rFonts w:ascii="Trebuchet MS" w:hAnsi="Trebuchet MS"/>
        </w:rPr>
        <w:t xml:space="preserve">d) Sim amigos chegou a hora, de com grande voz temer a Deus e dar-Lhe glória porque, o reino de Deus está próximo de acontecer, com toda a Sua glória e a presença das anjos celestes. </w:t>
      </w:r>
    </w:p>
    <w:p w:rsidR="008206D5" w:rsidRPr="00E442D9" w:rsidRDefault="008206D5" w:rsidP="008206D5">
      <w:pPr>
        <w:ind w:firstLine="567"/>
        <w:jc w:val="both"/>
        <w:rPr>
          <w:rFonts w:ascii="Trebuchet MS" w:hAnsi="Trebuchet MS"/>
        </w:rPr>
      </w:pPr>
    </w:p>
    <w:p w:rsidR="008206D5" w:rsidRPr="00E442D9" w:rsidRDefault="008206D5" w:rsidP="008206D5">
      <w:pPr>
        <w:ind w:firstLine="567"/>
        <w:jc w:val="both"/>
        <w:rPr>
          <w:rFonts w:ascii="Trebuchet MS" w:hAnsi="Trebuchet MS"/>
        </w:rPr>
      </w:pPr>
      <w:r w:rsidRPr="00E442D9">
        <w:rPr>
          <w:rFonts w:ascii="Trebuchet MS" w:hAnsi="Trebuchet MS"/>
          <w:b/>
        </w:rPr>
        <w:t xml:space="preserve">VI </w:t>
      </w:r>
      <w:r w:rsidRPr="00E442D9">
        <w:rPr>
          <w:rFonts w:ascii="Trebuchet MS" w:hAnsi="Trebuchet MS"/>
        </w:rPr>
        <w:t xml:space="preserve">a) Meus irmãos, antes de terminar gostaria de perguntar a mim e a todos os presentes: Estou eu em busca do Reino de Deus? Estamos nós em busca do reino de Jesus, que não é daqui? "Meu reino não é daqui". Se a resposta for positiva. Ouçam isto: </w:t>
      </w:r>
    </w:p>
    <w:p w:rsidR="008206D5" w:rsidRPr="00E442D9" w:rsidRDefault="008206D5" w:rsidP="008206D5">
      <w:pPr>
        <w:ind w:firstLine="567"/>
        <w:jc w:val="both"/>
        <w:rPr>
          <w:rFonts w:ascii="Trebuchet MS" w:hAnsi="Trebuchet MS"/>
        </w:rPr>
      </w:pPr>
      <w:r w:rsidRPr="00E442D9">
        <w:rPr>
          <w:rFonts w:ascii="Trebuchet MS" w:hAnsi="Trebuchet MS"/>
        </w:rPr>
        <w:t xml:space="preserve">b) Era Sábado em Angola, umas quinhentas pessoas se haviam reunido no improvisado tabernáculo de teto de palha. Tocando uma campainha e cantando os hinos de Sião, enquanto caminhavam das várias direções do mato, grupo de irmãos. O chefe principal e sua comitiva estavam localizados no centro, e todos escutavam a pregação sobre o reino de Deus e seu amor pelos seus filhos. </w:t>
      </w:r>
    </w:p>
    <w:p w:rsidR="008206D5" w:rsidRPr="00E442D9" w:rsidRDefault="008206D5" w:rsidP="008206D5">
      <w:pPr>
        <w:ind w:firstLine="567"/>
        <w:jc w:val="both"/>
        <w:rPr>
          <w:rFonts w:ascii="Trebuchet MS" w:hAnsi="Trebuchet MS"/>
        </w:rPr>
      </w:pPr>
      <w:r w:rsidRPr="00E442D9">
        <w:rPr>
          <w:rFonts w:ascii="Trebuchet MS" w:hAnsi="Trebuchet MS"/>
        </w:rPr>
        <w:t xml:space="preserve">A certa altura da pregação, o orador solicitou alguns testemunhos dos presentes. Uma irmã nativa foi para frente levando uma grande efígie (imagem) de madeira de um sacerdote fetichista, vestido com todos os paramentos de seu corpo. </w:t>
      </w:r>
    </w:p>
    <w:p w:rsidR="008206D5" w:rsidRPr="00E442D9" w:rsidRDefault="008206D5" w:rsidP="008206D5">
      <w:pPr>
        <w:ind w:firstLine="567"/>
        <w:jc w:val="both"/>
        <w:rPr>
          <w:rFonts w:ascii="Trebuchet MS" w:hAnsi="Trebuchet MS"/>
        </w:rPr>
      </w:pPr>
      <w:r w:rsidRPr="00E442D9">
        <w:rPr>
          <w:rFonts w:ascii="Trebuchet MS" w:hAnsi="Trebuchet MS"/>
        </w:rPr>
        <w:t xml:space="preserve">Em alta voz, e cheia de emoção, aquela irmã, ex-pagã, nativa exclamou: "Esses eram os nossos deuses, os quais adorávamos antes </w:t>
      </w:r>
      <w:r w:rsidRPr="00E442D9">
        <w:rPr>
          <w:rFonts w:ascii="Trebuchet MS" w:hAnsi="Trebuchet MS"/>
        </w:rPr>
        <w:lastRenderedPageBreak/>
        <w:t xml:space="preserve">de conhecermos o Deus vivo". Nossa esperança estava firmada nesses ídolos de madeira. Hoje nós adoramos ao Deus vivo, aguardamos a Seu reino, o reino que não é daqui deste mundo doente e falso. Nós agora conhecemos o caminho da eternidade, Jesus, a verdade e a vida. O reino de Jesus será estabelecido, e então, só então nós reuniremos com Ele. </w:t>
      </w:r>
    </w:p>
    <w:p w:rsidR="008206D5" w:rsidRPr="00E442D9" w:rsidRDefault="008206D5" w:rsidP="008206D5">
      <w:pPr>
        <w:ind w:firstLine="567"/>
        <w:jc w:val="both"/>
        <w:rPr>
          <w:rFonts w:ascii="Trebuchet MS" w:hAnsi="Trebuchet MS"/>
        </w:rPr>
      </w:pPr>
      <w:r w:rsidRPr="00E442D9">
        <w:rPr>
          <w:rFonts w:ascii="Trebuchet MS" w:hAnsi="Trebuchet MS"/>
        </w:rPr>
        <w:t xml:space="preserve">"Obrigada, irmãos Adventistas, pelo seu grande esforço em atravessar rios e lugares difíceis e habitarem conosco, nos trazendo esforço de grande alegria." </w:t>
      </w:r>
    </w:p>
    <w:p w:rsidR="008206D5" w:rsidRPr="00E442D9" w:rsidRDefault="008206D5" w:rsidP="008206D5">
      <w:pPr>
        <w:ind w:firstLine="567"/>
        <w:jc w:val="both"/>
        <w:rPr>
          <w:rFonts w:ascii="Trebuchet MS" w:hAnsi="Trebuchet MS"/>
        </w:rPr>
      </w:pPr>
      <w:r w:rsidRPr="00E442D9">
        <w:rPr>
          <w:rFonts w:ascii="Trebuchet MS" w:hAnsi="Trebuchet MS"/>
        </w:rPr>
        <w:t xml:space="preserve">Aquela manhã de Sábado foi uma benção em Angola – África. </w:t>
      </w:r>
    </w:p>
    <w:p w:rsidR="008206D5" w:rsidRPr="00E442D9" w:rsidRDefault="008206D5" w:rsidP="008206D5">
      <w:pPr>
        <w:ind w:firstLine="567"/>
        <w:jc w:val="both"/>
        <w:rPr>
          <w:rFonts w:ascii="Trebuchet MS" w:hAnsi="Trebuchet MS"/>
        </w:rPr>
      </w:pPr>
      <w:r w:rsidRPr="00E442D9">
        <w:rPr>
          <w:rFonts w:ascii="Trebuchet MS" w:hAnsi="Trebuchet MS"/>
        </w:rPr>
        <w:t xml:space="preserve">c) Eu queria apenas repetir algumas frases daquela mulher, ex-serva das trevas que agora se regozijava com a luz da verdade. Disse ela: "Esses eram os nossos deuses, aos quais servíamos e amávamos, hoje amamos ao Deus Criador da Universo. </w:t>
      </w:r>
    </w:p>
    <w:p w:rsidR="008206D5" w:rsidRPr="00E442D9" w:rsidRDefault="008206D5" w:rsidP="008206D5">
      <w:pPr>
        <w:ind w:firstLine="567"/>
        <w:jc w:val="both"/>
        <w:rPr>
          <w:rFonts w:ascii="Trebuchet MS" w:hAnsi="Trebuchet MS"/>
        </w:rPr>
      </w:pPr>
      <w:r w:rsidRPr="00E442D9">
        <w:rPr>
          <w:rFonts w:ascii="Trebuchet MS" w:hAnsi="Trebuchet MS"/>
        </w:rPr>
        <w:t xml:space="preserve">d) Podemos nós hoje apontar os deuses falsos que amávamos: a vaidade, o orgulho, a mentira, a falsidade, o engano, a prostituição, o roubo, a egoísmo e a avareza e dizer: Agora adoramos ao Deus vivo, o Criador do Universo, o Senhor, Rei da Terra, do Céu e do Mar?... </w:t>
      </w:r>
    </w:p>
    <w:p w:rsidR="008206D5" w:rsidRPr="00E442D9" w:rsidRDefault="008206D5" w:rsidP="008206D5">
      <w:pPr>
        <w:ind w:firstLine="567"/>
        <w:jc w:val="both"/>
        <w:rPr>
          <w:rFonts w:ascii="Trebuchet MS" w:hAnsi="Trebuchet MS"/>
        </w:rPr>
      </w:pPr>
      <w:r w:rsidRPr="00E442D9">
        <w:rPr>
          <w:rFonts w:ascii="Trebuchet MS" w:hAnsi="Trebuchet MS"/>
        </w:rPr>
        <w:t xml:space="preserve">e) Oremos para que isso aconteça aqui, hoje, neste lugar. </w:t>
      </w:r>
    </w:p>
    <w:p w:rsidR="008206D5" w:rsidRPr="00E442D9" w:rsidRDefault="008206D5" w:rsidP="008206D5">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616" w:rsidRDefault="00733616" w:rsidP="000F3338">
      <w:r>
        <w:separator/>
      </w:r>
    </w:p>
  </w:endnote>
  <w:endnote w:type="continuationSeparator" w:id="0">
    <w:p w:rsidR="00733616" w:rsidRDefault="00733616"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616" w:rsidRDefault="00733616" w:rsidP="000F3338">
      <w:r>
        <w:separator/>
      </w:r>
    </w:p>
  </w:footnote>
  <w:footnote w:type="continuationSeparator" w:id="0">
    <w:p w:rsidR="00733616" w:rsidRDefault="00733616"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733616"/>
    <w:rsid w:val="008206D5"/>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06D5"/>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8206D5"/>
    <w:pPr>
      <w:jc w:val="center"/>
    </w:pPr>
    <w:rPr>
      <w:b/>
      <w:color w:val="FF0000"/>
      <w:sz w:val="30"/>
    </w:rPr>
  </w:style>
  <w:style w:type="paragraph" w:customStyle="1" w:styleId="poesia">
    <w:name w:val="poesia"/>
    <w:basedOn w:val="Normal"/>
    <w:rsid w:val="008206D5"/>
    <w:pPr>
      <w:ind w:firstLine="851"/>
      <w:jc w:val="both"/>
    </w:pPr>
    <w:rPr>
      <w:rFonts w:ascii="Arial" w:hAnsi="Arial"/>
      <w:sz w:val="25"/>
      <w:lang w:val="es-AR"/>
    </w:rPr>
  </w:style>
  <w:style w:type="paragraph" w:customStyle="1" w:styleId="Ttulo-B">
    <w:name w:val="Título - B"/>
    <w:basedOn w:val="Normal"/>
    <w:rsid w:val="008206D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1868</Words>
  <Characters>10090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2020-03-05T20:45:00Z</dcterms:created>
  <dcterms:modified xsi:type="dcterms:W3CDTF">2020-03-05T20:45:00Z</dcterms:modified>
  <cp:category>SERMÕES PARA QUARTAS-FEIRAS</cp:category>
</cp:coreProperties>
</file>