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C6" w:rsidRPr="004C5FCC" w:rsidRDefault="001602C6" w:rsidP="001602C6">
      <w:pPr>
        <w:pStyle w:val="Ttulo-A"/>
        <w:rPr>
          <w:rFonts w:ascii="Trebuchet MS" w:hAnsi="Trebuchet MS"/>
        </w:rPr>
      </w:pPr>
      <w:bookmarkStart w:id="0" w:name="_''SE__ME"/>
      <w:bookmarkEnd w:id="0"/>
    </w:p>
    <w:p w:rsidR="001602C6" w:rsidRPr="004C5FCC" w:rsidRDefault="001602C6" w:rsidP="001602C6">
      <w:pPr>
        <w:pStyle w:val="Ttulo-A"/>
        <w:rPr>
          <w:rFonts w:ascii="Trebuchet MS" w:hAnsi="Trebuchet MS"/>
          <w:sz w:val="36"/>
        </w:rPr>
      </w:pPr>
      <w:r w:rsidRPr="004C5FCC">
        <w:rPr>
          <w:rFonts w:ascii="Trebuchet MS" w:hAnsi="Trebuchet MS"/>
          <w:sz w:val="36"/>
        </w:rPr>
        <w:t>"SE  ME  AMAIS"</w:t>
      </w:r>
    </w:p>
    <w:p w:rsidR="001602C6" w:rsidRDefault="001602C6" w:rsidP="001602C6">
      <w:pPr>
        <w:pStyle w:val="Ttulo-B"/>
        <w:rPr>
          <w:rFonts w:ascii="Trebuchet MS" w:hAnsi="Trebuchet MS"/>
          <w:color w:val="FF0000"/>
          <w:szCs w:val="28"/>
        </w:rPr>
      </w:pPr>
      <w:r>
        <w:rPr>
          <w:rFonts w:ascii="Trebuchet MS" w:hAnsi="Trebuchet MS"/>
          <w:color w:val="FF0000"/>
          <w:szCs w:val="28"/>
        </w:rPr>
        <w:t>Rodolpho  Cavalieri</w:t>
      </w:r>
    </w:p>
    <w:p w:rsidR="001602C6" w:rsidRPr="004C5FCC" w:rsidRDefault="001602C6" w:rsidP="001602C6">
      <w:pPr>
        <w:ind w:firstLine="284"/>
        <w:jc w:val="both"/>
        <w:rPr>
          <w:rFonts w:ascii="Trebuchet MS" w:hAnsi="Trebuchet MS"/>
        </w:rPr>
      </w:pPr>
    </w:p>
    <w:p w:rsidR="001602C6" w:rsidRPr="004C5FCC" w:rsidRDefault="001602C6" w:rsidP="001602C6">
      <w:pPr>
        <w:ind w:firstLine="284"/>
        <w:jc w:val="both"/>
        <w:rPr>
          <w:rFonts w:ascii="Trebuchet MS" w:hAnsi="Trebuchet MS"/>
        </w:rPr>
      </w:pPr>
    </w:p>
    <w:p w:rsidR="001602C6" w:rsidRPr="004C5FCC" w:rsidRDefault="001602C6" w:rsidP="001602C6">
      <w:pPr>
        <w:ind w:firstLine="284"/>
        <w:jc w:val="both"/>
        <w:rPr>
          <w:rFonts w:ascii="Trebuchet MS" w:hAnsi="Trebuchet MS"/>
          <w:b/>
          <w:bCs/>
        </w:rPr>
      </w:pPr>
      <w:r w:rsidRPr="004C5FCC">
        <w:rPr>
          <w:rFonts w:ascii="Trebuchet MS" w:hAnsi="Trebuchet MS"/>
          <w:b/>
          <w:bCs/>
        </w:rPr>
        <w:t>João 14:</w:t>
      </w:r>
      <w:r w:rsidRPr="004C5FCC">
        <w:rPr>
          <w:rFonts w:ascii="Trebuchet MS" w:hAnsi="Trebuchet MS"/>
          <w:b/>
          <w:bCs/>
        </w:rPr>
        <w:t>15</w:t>
      </w:r>
    </w:p>
    <w:p w:rsidR="001602C6" w:rsidRPr="004C5FCC" w:rsidRDefault="001602C6" w:rsidP="001602C6">
      <w:pPr>
        <w:ind w:firstLine="284"/>
        <w:jc w:val="both"/>
        <w:rPr>
          <w:rFonts w:ascii="Trebuchet MS" w:hAnsi="Trebuchet MS"/>
          <w:b/>
        </w:rPr>
      </w:pPr>
    </w:p>
    <w:p w:rsidR="001602C6" w:rsidRPr="004C5FCC" w:rsidRDefault="001602C6" w:rsidP="001602C6">
      <w:pPr>
        <w:ind w:firstLine="284"/>
        <w:jc w:val="both"/>
        <w:rPr>
          <w:rFonts w:ascii="Trebuchet MS" w:hAnsi="Trebuchet MS"/>
        </w:rPr>
      </w:pPr>
      <w:r w:rsidRPr="004C5FCC">
        <w:rPr>
          <w:rFonts w:ascii="Trebuchet MS" w:hAnsi="Trebuchet MS"/>
          <w:b/>
        </w:rPr>
        <w:t>I</w:t>
      </w:r>
      <w:r w:rsidRPr="004C5FCC">
        <w:rPr>
          <w:rFonts w:ascii="Trebuchet MS" w:hAnsi="Trebuchet MS"/>
        </w:rPr>
        <w:t xml:space="preserve"> a) Observemos que nestas sete palavras que acabamos de ler, Jesus revela toda a verdade do cristianismo. </w:t>
      </w:r>
    </w:p>
    <w:p w:rsidR="001602C6" w:rsidRPr="004C5FCC" w:rsidRDefault="001602C6" w:rsidP="001602C6">
      <w:pPr>
        <w:numPr>
          <w:ilvl w:val="0"/>
          <w:numId w:val="8"/>
        </w:numPr>
        <w:tabs>
          <w:tab w:val="clear" w:pos="2138"/>
          <w:tab w:val="num" w:pos="1134"/>
        </w:tabs>
        <w:ind w:left="1134" w:hanging="283"/>
        <w:rPr>
          <w:rFonts w:ascii="Trebuchet MS" w:hAnsi="Trebuchet MS"/>
        </w:rPr>
      </w:pPr>
      <w:r w:rsidRPr="004C5FCC">
        <w:rPr>
          <w:rFonts w:ascii="Trebuchet MS" w:hAnsi="Trebuchet MS"/>
        </w:rPr>
        <w:t xml:space="preserve">Não existe Cristo, sem mandamentos; </w:t>
      </w:r>
    </w:p>
    <w:p w:rsidR="001602C6" w:rsidRPr="004C5FCC" w:rsidRDefault="001602C6" w:rsidP="001602C6">
      <w:pPr>
        <w:numPr>
          <w:ilvl w:val="0"/>
          <w:numId w:val="8"/>
        </w:numPr>
        <w:tabs>
          <w:tab w:val="clear" w:pos="2138"/>
          <w:tab w:val="num" w:pos="1134"/>
        </w:tabs>
        <w:ind w:left="1134" w:hanging="283"/>
        <w:rPr>
          <w:rFonts w:ascii="Trebuchet MS" w:hAnsi="Trebuchet MS"/>
        </w:rPr>
      </w:pPr>
      <w:r w:rsidRPr="004C5FCC">
        <w:rPr>
          <w:rFonts w:ascii="Trebuchet MS" w:hAnsi="Trebuchet MS"/>
        </w:rPr>
        <w:t xml:space="preserve">Assim como não existe cristão sem Cristo. </w:t>
      </w:r>
    </w:p>
    <w:p w:rsidR="001602C6" w:rsidRPr="004C5FCC" w:rsidRDefault="001602C6" w:rsidP="001602C6">
      <w:pPr>
        <w:ind w:firstLine="567"/>
        <w:jc w:val="both"/>
        <w:rPr>
          <w:rFonts w:ascii="Trebuchet MS" w:hAnsi="Trebuchet MS"/>
        </w:rPr>
      </w:pPr>
      <w:r w:rsidRPr="004C5FCC">
        <w:rPr>
          <w:rFonts w:ascii="Trebuchet MS" w:hAnsi="Trebuchet MS"/>
        </w:rPr>
        <w:t xml:space="preserve">b) Notem: A Lei de Deus não foi estabelecida aqui no mundo por Cristo, mas tornada conhecida por Cristo. I João 2:7 </w:t>
      </w:r>
    </w:p>
    <w:p w:rsidR="001602C6" w:rsidRPr="004C5FCC" w:rsidRDefault="001602C6" w:rsidP="001602C6">
      <w:pPr>
        <w:ind w:firstLine="567"/>
        <w:jc w:val="both"/>
        <w:rPr>
          <w:rFonts w:ascii="Trebuchet MS" w:hAnsi="Trebuchet MS"/>
        </w:rPr>
      </w:pPr>
      <w:r w:rsidRPr="004C5FCC">
        <w:rPr>
          <w:rFonts w:ascii="Trebuchet MS" w:hAnsi="Trebuchet MS"/>
        </w:rPr>
        <w:t xml:space="preserve">c) Nos mandamentos de Jesus estão encerradas todas as características de um verdadeiro cristão. Eles revelam a intensidade do amor, que deve existir entre nós, nosso próximo e Cristo </w:t>
      </w:r>
    </w:p>
    <w:p w:rsidR="001602C6" w:rsidRPr="004C5FCC" w:rsidRDefault="001602C6" w:rsidP="001602C6">
      <w:pPr>
        <w:ind w:firstLine="567"/>
        <w:jc w:val="both"/>
        <w:rPr>
          <w:rFonts w:ascii="Trebuchet MS" w:hAnsi="Trebuchet MS"/>
        </w:rPr>
      </w:pPr>
      <w:r w:rsidRPr="004C5FCC">
        <w:rPr>
          <w:rFonts w:ascii="Trebuchet MS" w:hAnsi="Trebuchet MS"/>
        </w:rPr>
        <w:t xml:space="preserve">d) Certamente, o vínculo principal entre Deus, Cristo, a humanidade e a natureza criada é o amor, porque "Deus é amor"! </w:t>
      </w:r>
    </w:p>
    <w:p w:rsidR="001602C6" w:rsidRPr="004C5FCC" w:rsidRDefault="001602C6" w:rsidP="001602C6">
      <w:pPr>
        <w:ind w:firstLine="567"/>
        <w:jc w:val="both"/>
        <w:rPr>
          <w:rFonts w:ascii="Trebuchet MS" w:hAnsi="Trebuchet MS"/>
        </w:rPr>
      </w:pPr>
      <w:r w:rsidRPr="004C5FCC">
        <w:rPr>
          <w:rFonts w:ascii="Trebuchet MS" w:hAnsi="Trebuchet MS"/>
        </w:rPr>
        <w:t xml:space="preserve">e) Quando isto deixa de ser verdade, nós encontramos: </w:t>
      </w:r>
    </w:p>
    <w:p w:rsidR="001602C6" w:rsidRPr="004C5FCC" w:rsidRDefault="001602C6" w:rsidP="001602C6">
      <w:pPr>
        <w:numPr>
          <w:ilvl w:val="0"/>
          <w:numId w:val="9"/>
        </w:numPr>
        <w:rPr>
          <w:rFonts w:ascii="Trebuchet MS" w:hAnsi="Trebuchet MS"/>
        </w:rPr>
      </w:pPr>
      <w:r w:rsidRPr="004C5FCC">
        <w:rPr>
          <w:rFonts w:ascii="Trebuchet MS" w:hAnsi="Trebuchet MS"/>
        </w:rPr>
        <w:t xml:space="preserve">Católicos – Cristãos não praticantes; </w:t>
      </w:r>
    </w:p>
    <w:p w:rsidR="001602C6" w:rsidRPr="004C5FCC" w:rsidRDefault="001602C6" w:rsidP="001602C6">
      <w:pPr>
        <w:numPr>
          <w:ilvl w:val="0"/>
          <w:numId w:val="9"/>
        </w:numPr>
        <w:rPr>
          <w:rFonts w:ascii="Trebuchet MS" w:hAnsi="Trebuchet MS"/>
        </w:rPr>
      </w:pPr>
      <w:r w:rsidRPr="004C5FCC">
        <w:rPr>
          <w:rFonts w:ascii="Trebuchet MS" w:hAnsi="Trebuchet MS"/>
        </w:rPr>
        <w:t xml:space="preserve">Evangélicos – Cristãos apostatados; </w:t>
      </w:r>
    </w:p>
    <w:p w:rsidR="001602C6" w:rsidRPr="004C5FCC" w:rsidRDefault="001602C6" w:rsidP="001602C6">
      <w:pPr>
        <w:numPr>
          <w:ilvl w:val="0"/>
          <w:numId w:val="9"/>
        </w:numPr>
        <w:rPr>
          <w:rFonts w:ascii="Trebuchet MS" w:hAnsi="Trebuchet MS"/>
        </w:rPr>
      </w:pPr>
      <w:r w:rsidRPr="004C5FCC">
        <w:rPr>
          <w:rFonts w:ascii="Trebuchet MS" w:hAnsi="Trebuchet MS"/>
        </w:rPr>
        <w:t xml:space="preserve">Espiritualista – Cristãos descrentes. </w:t>
      </w:r>
    </w:p>
    <w:p w:rsidR="001602C6" w:rsidRPr="004C5FCC" w:rsidRDefault="001602C6" w:rsidP="001602C6">
      <w:pPr>
        <w:numPr>
          <w:ilvl w:val="0"/>
          <w:numId w:val="9"/>
        </w:numPr>
        <w:rPr>
          <w:rFonts w:ascii="Trebuchet MS" w:hAnsi="Trebuchet MS"/>
        </w:rPr>
      </w:pPr>
      <w:r w:rsidRPr="004C5FCC">
        <w:rPr>
          <w:rFonts w:ascii="Trebuchet MS" w:hAnsi="Trebuchet MS"/>
        </w:rPr>
        <w:t xml:space="preserve">Adventistas – Cristãos afastados. </w:t>
      </w:r>
    </w:p>
    <w:p w:rsidR="001602C6" w:rsidRPr="004C5FCC" w:rsidRDefault="001602C6" w:rsidP="001602C6">
      <w:pPr>
        <w:ind w:firstLine="567"/>
        <w:jc w:val="both"/>
        <w:rPr>
          <w:rFonts w:ascii="Trebuchet MS" w:hAnsi="Trebuchet MS"/>
        </w:rPr>
      </w:pPr>
      <w:r w:rsidRPr="004C5FCC">
        <w:rPr>
          <w:rFonts w:ascii="Trebuchet MS" w:hAnsi="Trebuchet MS"/>
        </w:rPr>
        <w:t xml:space="preserve">Como se fosse possível existir cristãos não praticantes, cristãos apostatados, cristãos descrentes e cristãos afastados! </w:t>
      </w:r>
    </w:p>
    <w:p w:rsidR="001602C6" w:rsidRPr="004C5FCC" w:rsidRDefault="001602C6" w:rsidP="001602C6">
      <w:pPr>
        <w:ind w:firstLine="567"/>
        <w:jc w:val="both"/>
        <w:rPr>
          <w:rFonts w:ascii="Trebuchet MS" w:hAnsi="Trebuchet MS"/>
        </w:rPr>
      </w:pPr>
      <w:r w:rsidRPr="004C5FCC">
        <w:rPr>
          <w:rFonts w:ascii="Trebuchet MS" w:hAnsi="Trebuchet MS"/>
        </w:rPr>
        <w:t xml:space="preserve">f) O uso indiscriminado, indevido e agressivo do nome de Jesus Cristo, não torna ninguém um cristão, daí a sentença final, "não vos conheço" àqueles que em nome de Cristo fizeram "maravilhas"! </w:t>
      </w:r>
    </w:p>
    <w:p w:rsidR="001602C6" w:rsidRPr="004C5FCC" w:rsidRDefault="001602C6" w:rsidP="001602C6">
      <w:pPr>
        <w:ind w:firstLine="567"/>
        <w:jc w:val="both"/>
        <w:rPr>
          <w:rFonts w:ascii="Trebuchet MS" w:hAnsi="Trebuchet MS"/>
        </w:rPr>
      </w:pPr>
      <w:r w:rsidRPr="004C5FCC">
        <w:rPr>
          <w:rFonts w:ascii="Trebuchet MS" w:hAnsi="Trebuchet MS"/>
        </w:rPr>
        <w:t xml:space="preserve">g) Jesus enfatizou várias vezes, em várias ocasiões que: "Se alguém me ama, guardará a minha palavra; e meu Pai o amará, e viremos para ele e faremos nele morada." S. João 14:23. </w:t>
      </w:r>
    </w:p>
    <w:p w:rsidR="001602C6" w:rsidRPr="004C5FCC" w:rsidRDefault="001602C6" w:rsidP="001602C6">
      <w:pPr>
        <w:ind w:firstLine="567"/>
        <w:jc w:val="both"/>
        <w:rPr>
          <w:rFonts w:ascii="Trebuchet MS" w:hAnsi="Trebuchet MS"/>
        </w:rPr>
      </w:pPr>
      <w:r w:rsidRPr="004C5FCC">
        <w:rPr>
          <w:rFonts w:ascii="Trebuchet MS" w:hAnsi="Trebuchet MS"/>
        </w:rPr>
        <w:t xml:space="preserve">h) A Lei de Deus, no coração dos homens é a identidade entre Deus, Cristo e a humanidade. Nós aprendemos que amara Deus sobre todas as coisas e ao nosso próximo como a nós mesmos é o clímax da Lei cumprida. </w:t>
      </w:r>
    </w:p>
    <w:p w:rsidR="001602C6" w:rsidRPr="004C5FCC" w:rsidRDefault="001602C6" w:rsidP="001602C6">
      <w:pPr>
        <w:ind w:firstLine="567"/>
        <w:jc w:val="both"/>
        <w:rPr>
          <w:rFonts w:ascii="Trebuchet MS" w:hAnsi="Trebuchet MS"/>
        </w:rPr>
      </w:pPr>
      <w:r w:rsidRPr="004C5FCC">
        <w:rPr>
          <w:rFonts w:ascii="Trebuchet MS" w:hAnsi="Trebuchet MS"/>
        </w:rPr>
        <w:t xml:space="preserve">i) Dos judeus antigos se disse: </w:t>
      </w:r>
      <w:r w:rsidRPr="004C5FCC">
        <w:rPr>
          <w:rFonts w:ascii="Trebuchet MS" w:hAnsi="Trebuchet MS"/>
          <w:sz w:val="27"/>
        </w:rPr>
        <w:t>"Este povo honra-me com os lábios, mas o seu coração está longe de mim. E em vão me adoram."</w:t>
      </w:r>
      <w:r w:rsidRPr="004C5FCC">
        <w:rPr>
          <w:rFonts w:ascii="Trebuchet MS" w:hAnsi="Trebuchet MS"/>
        </w:rPr>
        <w:t xml:space="preserve"> Mat. 15:8-9. </w:t>
      </w:r>
    </w:p>
    <w:p w:rsidR="001602C6" w:rsidRPr="004C5FCC" w:rsidRDefault="001602C6" w:rsidP="001602C6">
      <w:pPr>
        <w:ind w:firstLine="567"/>
        <w:jc w:val="both"/>
        <w:rPr>
          <w:rFonts w:ascii="Trebuchet MS" w:hAnsi="Trebuchet MS"/>
        </w:rPr>
      </w:pPr>
      <w:r w:rsidRPr="004C5FCC">
        <w:rPr>
          <w:rFonts w:ascii="Trebuchet MS" w:hAnsi="Trebuchet MS"/>
        </w:rPr>
        <w:t xml:space="preserve">j) "Se aceitarmos a Cristo como Redentor, temos de aceitá-Lo também como Soberano. Não podemos ter certeza e perfeita confiança em Cristo como nosso Salvador antes de O conhecermos como Rei, e sermos obedientes aos Seus mandamentos. Assim </w:t>
      </w:r>
      <w:r w:rsidRPr="004C5FCC">
        <w:rPr>
          <w:rFonts w:ascii="Trebuchet MS" w:hAnsi="Trebuchet MS"/>
        </w:rPr>
        <w:lastRenderedPageBreak/>
        <w:t xml:space="preserve">demonstramos nossa fidelidade a Deus. Tem então nossa fé, o tom genuíno. Ela opera por amor" M.S.24.1890. </w:t>
      </w:r>
    </w:p>
    <w:p w:rsidR="001602C6" w:rsidRPr="004C5FCC" w:rsidRDefault="001602C6" w:rsidP="001602C6">
      <w:pPr>
        <w:ind w:firstLine="567"/>
        <w:jc w:val="both"/>
        <w:rPr>
          <w:rFonts w:ascii="Trebuchet MS" w:hAnsi="Trebuchet MS"/>
        </w:rPr>
      </w:pPr>
      <w:r w:rsidRPr="004C5FCC">
        <w:rPr>
          <w:rFonts w:ascii="Trebuchet MS" w:hAnsi="Trebuchet MS"/>
        </w:rPr>
        <w:t xml:space="preserve">k) Palavras amáveis, se tornam valiosas quando acompanhadas por obras amorosas. </w:t>
      </w:r>
    </w:p>
    <w:p w:rsidR="001602C6" w:rsidRPr="004C5FCC" w:rsidRDefault="001602C6" w:rsidP="001602C6">
      <w:pPr>
        <w:ind w:firstLine="567"/>
        <w:jc w:val="both"/>
        <w:rPr>
          <w:rFonts w:ascii="Trebuchet MS" w:hAnsi="Trebuchet MS"/>
        </w:rPr>
      </w:pPr>
      <w:r w:rsidRPr="004C5FCC">
        <w:rPr>
          <w:rFonts w:ascii="Trebuchet MS" w:hAnsi="Trebuchet MS"/>
        </w:rPr>
        <w:t xml:space="preserve">l) "Aquele que diz que permanece nEle, esse deve também andar assim como Ele andou." I João2:6 </w:t>
      </w:r>
    </w:p>
    <w:p w:rsidR="001602C6" w:rsidRPr="004C5FCC" w:rsidRDefault="001602C6" w:rsidP="001602C6">
      <w:pPr>
        <w:ind w:firstLine="567"/>
        <w:jc w:val="both"/>
        <w:rPr>
          <w:rFonts w:ascii="Trebuchet MS" w:hAnsi="Trebuchet MS"/>
        </w:rPr>
      </w:pPr>
      <w:r w:rsidRPr="004C5FCC">
        <w:rPr>
          <w:rFonts w:ascii="Trebuchet MS" w:hAnsi="Trebuchet MS"/>
        </w:rPr>
        <w:t xml:space="preserve">m) Focalizemos por instantes, as atitudes do Filho de Deus: </w:t>
      </w:r>
    </w:p>
    <w:p w:rsidR="001602C6" w:rsidRPr="004C5FCC" w:rsidRDefault="001602C6" w:rsidP="001602C6">
      <w:pPr>
        <w:numPr>
          <w:ilvl w:val="0"/>
          <w:numId w:val="10"/>
        </w:numPr>
        <w:jc w:val="both"/>
        <w:rPr>
          <w:rFonts w:ascii="Trebuchet MS" w:hAnsi="Trebuchet MS"/>
        </w:rPr>
      </w:pPr>
      <w:r w:rsidRPr="004C5FCC">
        <w:rPr>
          <w:rFonts w:ascii="Trebuchet MS" w:hAnsi="Trebuchet MS"/>
        </w:rPr>
        <w:t xml:space="preserve">Ele só andava fazendo o bem. Atos 10:38 </w:t>
      </w:r>
    </w:p>
    <w:p w:rsidR="001602C6" w:rsidRPr="004C5FCC" w:rsidRDefault="001602C6" w:rsidP="001602C6">
      <w:pPr>
        <w:numPr>
          <w:ilvl w:val="0"/>
          <w:numId w:val="10"/>
        </w:numPr>
        <w:jc w:val="both"/>
        <w:rPr>
          <w:rFonts w:ascii="Trebuchet MS" w:hAnsi="Trebuchet MS"/>
        </w:rPr>
      </w:pPr>
      <w:r w:rsidRPr="004C5FCC">
        <w:rPr>
          <w:rFonts w:ascii="Trebuchet MS" w:hAnsi="Trebuchet MS"/>
        </w:rPr>
        <w:t xml:space="preserve">Ele reunia-Se costumeiramente aos sábados em adoração ao Pai. Luc. 4:16. </w:t>
      </w:r>
    </w:p>
    <w:p w:rsidR="001602C6" w:rsidRPr="004C5FCC" w:rsidRDefault="001602C6" w:rsidP="001602C6">
      <w:pPr>
        <w:numPr>
          <w:ilvl w:val="0"/>
          <w:numId w:val="10"/>
        </w:numPr>
        <w:jc w:val="both"/>
        <w:rPr>
          <w:rFonts w:ascii="Trebuchet MS" w:hAnsi="Trebuchet MS"/>
        </w:rPr>
      </w:pPr>
      <w:r w:rsidRPr="004C5FCC">
        <w:rPr>
          <w:rFonts w:ascii="Trebuchet MS" w:hAnsi="Trebuchet MS"/>
        </w:rPr>
        <w:t xml:space="preserve">Ele Se deleitava em obedecer a Deus. Em tudo foi sujeito, sem pecar. Sal. 40:8. </w:t>
      </w:r>
    </w:p>
    <w:p w:rsidR="001602C6" w:rsidRPr="004C5FCC" w:rsidRDefault="001602C6" w:rsidP="001602C6">
      <w:pPr>
        <w:numPr>
          <w:ilvl w:val="0"/>
          <w:numId w:val="10"/>
        </w:numPr>
        <w:jc w:val="both"/>
        <w:rPr>
          <w:rFonts w:ascii="Trebuchet MS" w:hAnsi="Trebuchet MS"/>
        </w:rPr>
      </w:pPr>
      <w:r w:rsidRPr="004C5FCC">
        <w:rPr>
          <w:rFonts w:ascii="Trebuchet MS" w:hAnsi="Trebuchet MS"/>
        </w:rPr>
        <w:t xml:space="preserve">Cumpriu toda a Lei. Mat. 5:17 </w:t>
      </w:r>
    </w:p>
    <w:p w:rsidR="001602C6" w:rsidRPr="004C5FCC" w:rsidRDefault="001602C6" w:rsidP="001602C6">
      <w:pPr>
        <w:ind w:firstLine="567"/>
        <w:jc w:val="both"/>
        <w:rPr>
          <w:rFonts w:ascii="Trebuchet MS" w:hAnsi="Trebuchet MS"/>
        </w:rPr>
      </w:pPr>
      <w:r w:rsidRPr="004C5FCC">
        <w:rPr>
          <w:rFonts w:ascii="Trebuchet MS" w:hAnsi="Trebuchet MS"/>
        </w:rPr>
        <w:t xml:space="preserve">n) Vejam: A religião de Jesus era ativa, participativa e obediente. "Eu vos dei o exemplo" (João 13:15), disse o Mestre. </w:t>
      </w:r>
    </w:p>
    <w:p w:rsidR="001602C6" w:rsidRPr="004C5FCC" w:rsidRDefault="001602C6" w:rsidP="001602C6">
      <w:pPr>
        <w:ind w:firstLine="567"/>
        <w:jc w:val="both"/>
        <w:rPr>
          <w:rFonts w:ascii="Trebuchet MS" w:hAnsi="Trebuchet MS"/>
        </w:rPr>
      </w:pPr>
    </w:p>
    <w:p w:rsidR="001602C6" w:rsidRPr="004C5FCC" w:rsidRDefault="001602C6" w:rsidP="001602C6">
      <w:pPr>
        <w:ind w:firstLine="567"/>
        <w:jc w:val="both"/>
        <w:rPr>
          <w:rFonts w:ascii="Trebuchet MS" w:hAnsi="Trebuchet MS"/>
        </w:rPr>
      </w:pPr>
      <w:r w:rsidRPr="004C5FCC">
        <w:rPr>
          <w:rFonts w:ascii="Trebuchet MS" w:hAnsi="Trebuchet MS"/>
          <w:b/>
        </w:rPr>
        <w:t>II</w:t>
      </w:r>
      <w:r w:rsidRPr="004C5FCC">
        <w:rPr>
          <w:rFonts w:ascii="Trebuchet MS" w:hAnsi="Trebuchet MS"/>
        </w:rPr>
        <w:t xml:space="preserve"> a) Eu tenho certeza de que Jesus amava intensamente o Pai, Ele disse várias vezes que: "Faça a vontade do Meu Pai que está nos Céus" Mat. 26:42. </w:t>
      </w:r>
    </w:p>
    <w:p w:rsidR="001602C6" w:rsidRPr="004C5FCC" w:rsidRDefault="001602C6" w:rsidP="001602C6">
      <w:pPr>
        <w:ind w:firstLine="567"/>
        <w:jc w:val="both"/>
        <w:rPr>
          <w:rFonts w:ascii="Trebuchet MS" w:hAnsi="Trebuchet MS"/>
        </w:rPr>
      </w:pPr>
      <w:r w:rsidRPr="004C5FCC">
        <w:rPr>
          <w:rFonts w:ascii="Trebuchet MS" w:hAnsi="Trebuchet MS"/>
        </w:rPr>
        <w:t xml:space="preserve">b) Sendo Jesus também Deus, vestido de humanidade e, tendo divulgado os princípios sadios da santa Lei, seria hoje diferente a atitude do cristão seguidor de Cristo? Claro que não! </w:t>
      </w:r>
    </w:p>
    <w:p w:rsidR="001602C6" w:rsidRPr="004C5FCC" w:rsidRDefault="001602C6" w:rsidP="001602C6">
      <w:pPr>
        <w:ind w:firstLine="567"/>
        <w:jc w:val="both"/>
        <w:rPr>
          <w:rFonts w:ascii="Trebuchet MS" w:hAnsi="Trebuchet MS"/>
        </w:rPr>
      </w:pPr>
      <w:r w:rsidRPr="004C5FCC">
        <w:rPr>
          <w:rFonts w:ascii="Trebuchet MS" w:hAnsi="Trebuchet MS"/>
        </w:rPr>
        <w:t xml:space="preserve">c) Quem ama ao Senhor, caminha, constrói, vive e realiza as obras de Cristo. Amor parado é semelhante às águas que apodrecem. Amor ativa, são fontes que nascem e chegam até ao mar. Atingem o oceano do amor de Deus. </w:t>
      </w:r>
    </w:p>
    <w:p w:rsidR="001602C6" w:rsidRPr="004C5FCC" w:rsidRDefault="001602C6" w:rsidP="001602C6">
      <w:pPr>
        <w:ind w:firstLine="567"/>
        <w:jc w:val="both"/>
        <w:rPr>
          <w:rFonts w:ascii="Trebuchet MS" w:hAnsi="Trebuchet MS"/>
        </w:rPr>
      </w:pPr>
      <w:r w:rsidRPr="004C5FCC">
        <w:rPr>
          <w:rFonts w:ascii="Trebuchet MS" w:hAnsi="Trebuchet MS"/>
        </w:rPr>
        <w:t xml:space="preserve">d) Nosso amor por Jesus, nosso Salvador, deve ser semelhante ao amor que Jesus dedicava ao Pai Eterno. </w:t>
      </w:r>
    </w:p>
    <w:p w:rsidR="001602C6" w:rsidRPr="004C5FCC" w:rsidRDefault="001602C6" w:rsidP="001602C6">
      <w:pPr>
        <w:ind w:firstLine="567"/>
        <w:jc w:val="both"/>
        <w:rPr>
          <w:rFonts w:ascii="Trebuchet MS" w:hAnsi="Trebuchet MS"/>
        </w:rPr>
      </w:pPr>
      <w:r w:rsidRPr="004C5FCC">
        <w:rPr>
          <w:rFonts w:ascii="Trebuchet MS" w:hAnsi="Trebuchet MS"/>
        </w:rPr>
        <w:t xml:space="preserve">e) Antes de Sua partida, Jesus profetizou que muitos estariam falsamente praticando o cristianismo, vivendo o amor "cristão fingido". </w:t>
      </w:r>
    </w:p>
    <w:p w:rsidR="001602C6" w:rsidRPr="004C5FCC" w:rsidRDefault="001602C6" w:rsidP="001602C6">
      <w:pPr>
        <w:ind w:firstLine="567"/>
        <w:jc w:val="both"/>
        <w:rPr>
          <w:rFonts w:ascii="Trebuchet MS" w:hAnsi="Trebuchet MS"/>
        </w:rPr>
      </w:pPr>
      <w:r w:rsidRPr="004C5FCC">
        <w:rPr>
          <w:rFonts w:ascii="Trebuchet MS" w:hAnsi="Trebuchet MS"/>
        </w:rPr>
        <w:t xml:space="preserve">E deixou dito: "Aquele que diz: Eu O conheço, e não guarda os Meus Mandamentos, é MENTIROSO, e nele não está a Verdade" I S. João 2:4. </w:t>
      </w:r>
    </w:p>
    <w:p w:rsidR="001602C6" w:rsidRPr="004C5FCC" w:rsidRDefault="001602C6" w:rsidP="001602C6">
      <w:pPr>
        <w:ind w:firstLine="567"/>
        <w:jc w:val="both"/>
        <w:rPr>
          <w:rFonts w:ascii="Trebuchet MS" w:hAnsi="Trebuchet MS"/>
        </w:rPr>
      </w:pPr>
      <w:r w:rsidRPr="004C5FCC">
        <w:rPr>
          <w:rFonts w:ascii="Trebuchet MS" w:hAnsi="Trebuchet MS"/>
        </w:rPr>
        <w:t xml:space="preserve">f) Faz-nos até recordar a história daquele roceiro apaixonado, que gostava de escrever e expressar o seu amor à cabocla Teresa, o motivo do seu grande amor por aquela jovem. Uma tarde ele chegou mais cedo do roçado, tomou a sua velha caneta e um bloco já amarelado de escrever cartas, e sobre uma mesa de madeira rústica começou a escrever: </w:t>
      </w:r>
    </w:p>
    <w:p w:rsidR="001602C6" w:rsidRPr="004C5FCC" w:rsidRDefault="001602C6" w:rsidP="001602C6">
      <w:pPr>
        <w:ind w:firstLine="567"/>
        <w:jc w:val="both"/>
        <w:rPr>
          <w:rFonts w:ascii="Trebuchet MS" w:hAnsi="Trebuchet MS"/>
        </w:rPr>
      </w:pPr>
      <w:r w:rsidRPr="004C5FCC">
        <w:rPr>
          <w:rFonts w:ascii="Trebuchet MS" w:hAnsi="Trebuchet MS"/>
        </w:rPr>
        <w:t xml:space="preserve">"Cabocla Teresa! Hoje eu deixei a roça mais cedo, e vim pensando em você e em quanto a amo. Se você estivesse muito mais longe do que está agora, eu não teria temor em ir a sua procura. </w:t>
      </w:r>
      <w:r w:rsidRPr="004C5FCC">
        <w:rPr>
          <w:rFonts w:ascii="Trebuchet MS" w:hAnsi="Trebuchet MS"/>
        </w:rPr>
        <w:lastRenderedPageBreak/>
        <w:t xml:space="preserve">Atravessaria nadando o Amazonas, escalaria o Pico da Bandeira, cruzaria todo o Pantanal Mato-grossense sem respeitar as feras, as chuvas, o trio e o vento, porque você é a rainha dos meus sonhos, eu a amo com todas as veras da minha alma." </w:t>
      </w:r>
    </w:p>
    <w:p w:rsidR="001602C6" w:rsidRPr="004C5FCC" w:rsidRDefault="001602C6" w:rsidP="001602C6">
      <w:pPr>
        <w:ind w:firstLine="567"/>
        <w:jc w:val="both"/>
        <w:rPr>
          <w:rFonts w:ascii="Trebuchet MS" w:hAnsi="Trebuchet MS"/>
        </w:rPr>
      </w:pPr>
      <w:r w:rsidRPr="004C5FCC">
        <w:rPr>
          <w:rFonts w:ascii="Trebuchet MS" w:hAnsi="Trebuchet MS"/>
        </w:rPr>
        <w:t xml:space="preserve">Assim ia o caboclo apaixonado, com sua velha caneta, caligrafia toda rude, descrevendo o seu grande amor por aquela jovem. </w:t>
      </w:r>
    </w:p>
    <w:p w:rsidR="001602C6" w:rsidRPr="004C5FCC" w:rsidRDefault="001602C6" w:rsidP="001602C6">
      <w:pPr>
        <w:ind w:firstLine="567"/>
        <w:jc w:val="both"/>
        <w:rPr>
          <w:rFonts w:ascii="Trebuchet MS" w:hAnsi="Trebuchet MS"/>
        </w:rPr>
      </w:pPr>
      <w:r w:rsidRPr="004C5FCC">
        <w:rPr>
          <w:rFonts w:ascii="Trebuchet MS" w:hAnsi="Trebuchet MS"/>
        </w:rPr>
        <w:t xml:space="preserve">Finalmente terminou as duas páginas do velho e amarelado bloco de cartas; então, ele escreveu no último espaço do papel: "Caboclinha Teresinha, eu termino dizendo: Esta mesma noite, se não chover aquela garoa fria daqui da nossa terra, eu vou até a sua casa. Do seu caboclo amorosa, Antônio." </w:t>
      </w:r>
    </w:p>
    <w:p w:rsidR="001602C6" w:rsidRPr="004C5FCC" w:rsidRDefault="001602C6" w:rsidP="001602C6">
      <w:pPr>
        <w:ind w:firstLine="567"/>
        <w:jc w:val="both"/>
        <w:rPr>
          <w:rFonts w:ascii="Trebuchet MS" w:hAnsi="Trebuchet MS"/>
        </w:rPr>
      </w:pPr>
      <w:r w:rsidRPr="004C5FCC">
        <w:rPr>
          <w:rFonts w:ascii="Trebuchet MS" w:hAnsi="Trebuchet MS"/>
        </w:rPr>
        <w:t xml:space="preserve">g) Aquele que diz que ama, mas não está disposto a provar que é realmente capaz de sofrer por este amor, não está falando a verdade conforme I S. João 2:4 </w:t>
      </w:r>
    </w:p>
    <w:p w:rsidR="001602C6" w:rsidRPr="004C5FCC" w:rsidRDefault="001602C6" w:rsidP="001602C6">
      <w:pPr>
        <w:ind w:firstLine="567"/>
        <w:jc w:val="both"/>
        <w:rPr>
          <w:rFonts w:ascii="Trebuchet MS" w:hAnsi="Trebuchet MS"/>
        </w:rPr>
      </w:pPr>
      <w:r w:rsidRPr="004C5FCC">
        <w:rPr>
          <w:rFonts w:ascii="Trebuchet MS" w:hAnsi="Trebuchet MS"/>
        </w:rPr>
        <w:t xml:space="preserve">h) O amor a Deus nos torna fortes para observarmos a Sua santa Lei. Isso tem sido verdade na vida dos fiéis amantes de Deus. </w:t>
      </w:r>
    </w:p>
    <w:p w:rsidR="001602C6" w:rsidRPr="004C5FCC" w:rsidRDefault="001602C6" w:rsidP="001602C6">
      <w:pPr>
        <w:ind w:firstLine="567"/>
        <w:jc w:val="both"/>
        <w:rPr>
          <w:rFonts w:ascii="Trebuchet MS" w:hAnsi="Trebuchet MS"/>
        </w:rPr>
      </w:pPr>
      <w:r w:rsidRPr="004C5FCC">
        <w:rPr>
          <w:rFonts w:ascii="Trebuchet MS" w:hAnsi="Trebuchet MS"/>
        </w:rPr>
        <w:t xml:space="preserve">Vejamos rapidamente alguns exemplos: </w:t>
      </w:r>
    </w:p>
    <w:p w:rsidR="001602C6" w:rsidRPr="004C5FCC" w:rsidRDefault="001602C6" w:rsidP="001602C6">
      <w:pPr>
        <w:ind w:firstLine="567"/>
        <w:jc w:val="both"/>
        <w:rPr>
          <w:rFonts w:ascii="Trebuchet MS" w:hAnsi="Trebuchet MS"/>
        </w:rPr>
      </w:pPr>
      <w:r w:rsidRPr="004C5FCC">
        <w:rPr>
          <w:rFonts w:ascii="Trebuchet MS" w:hAnsi="Trebuchet MS"/>
        </w:rPr>
        <w:t xml:space="preserve">1.1. José, diante da sugestão do mal, de transgredir um dos preceitos dos mandamentos do Senhor disse: "Como pois faria eu este tamanho mal, e pecaria contra Deus?" Gên. 39:9 </w:t>
      </w:r>
    </w:p>
    <w:p w:rsidR="001602C6" w:rsidRPr="004C5FCC" w:rsidRDefault="001602C6" w:rsidP="001602C6">
      <w:pPr>
        <w:ind w:firstLine="567"/>
        <w:jc w:val="both"/>
        <w:rPr>
          <w:rFonts w:ascii="Trebuchet MS" w:hAnsi="Trebuchet MS"/>
        </w:rPr>
      </w:pPr>
      <w:r w:rsidRPr="004C5FCC">
        <w:rPr>
          <w:rFonts w:ascii="Trebuchet MS" w:hAnsi="Trebuchet MS"/>
        </w:rPr>
        <w:t xml:space="preserve">1.2. Crença na presença permanente da Ser espiritual ao nosso lado, participante da nossa vida moral e espiritual nos torna fortes e decisivos na obediência ao nosso Criador. </w:t>
      </w:r>
    </w:p>
    <w:p w:rsidR="001602C6" w:rsidRPr="004C5FCC" w:rsidRDefault="001602C6" w:rsidP="001602C6">
      <w:pPr>
        <w:ind w:firstLine="567"/>
        <w:jc w:val="both"/>
        <w:rPr>
          <w:rFonts w:ascii="Trebuchet MS" w:hAnsi="Trebuchet MS"/>
        </w:rPr>
      </w:pPr>
      <w:r w:rsidRPr="004C5FCC">
        <w:rPr>
          <w:rFonts w:ascii="Trebuchet MS" w:hAnsi="Trebuchet MS"/>
        </w:rPr>
        <w:t xml:space="preserve">1.3. Essa força proveniente de Deus nos capacita a tomarmos decisões, de acordo com a vontade divina, nós somos participantes dos anseios de Deus. </w:t>
      </w:r>
    </w:p>
    <w:p w:rsidR="001602C6" w:rsidRPr="004C5FCC" w:rsidRDefault="001602C6" w:rsidP="001602C6">
      <w:pPr>
        <w:ind w:firstLine="567"/>
        <w:jc w:val="both"/>
        <w:rPr>
          <w:rFonts w:ascii="Trebuchet MS" w:hAnsi="Trebuchet MS"/>
        </w:rPr>
      </w:pPr>
      <w:r w:rsidRPr="004C5FCC">
        <w:rPr>
          <w:rFonts w:ascii="Trebuchet MS" w:hAnsi="Trebuchet MS"/>
        </w:rPr>
        <w:t xml:space="preserve">1.4. A única fonte de poder, que capacita jovens e velhos, na luta da sexualidade, é a do Espírito de Deus. "Tudo posso naquele que me fortalece" Filip. 4:13. </w:t>
      </w:r>
    </w:p>
    <w:p w:rsidR="001602C6" w:rsidRPr="004C5FCC" w:rsidRDefault="001602C6" w:rsidP="001602C6">
      <w:pPr>
        <w:ind w:firstLine="567"/>
        <w:jc w:val="both"/>
        <w:rPr>
          <w:rFonts w:ascii="Trebuchet MS" w:hAnsi="Trebuchet MS"/>
        </w:rPr>
      </w:pPr>
      <w:r w:rsidRPr="004C5FCC">
        <w:rPr>
          <w:rFonts w:ascii="Trebuchet MS" w:hAnsi="Trebuchet MS"/>
        </w:rPr>
        <w:t xml:space="preserve">2.1. De Daniel se disse: "Resolveu Daniel, firmemente, não contaminar-se" e Deus atuou nos responsáveis pela dieta de Daniel para que não participasse com a porção do manjar, e do vinho do rei. </w:t>
      </w:r>
    </w:p>
    <w:p w:rsidR="001602C6" w:rsidRPr="004C5FCC" w:rsidRDefault="001602C6" w:rsidP="001602C6">
      <w:pPr>
        <w:ind w:firstLine="567"/>
        <w:jc w:val="both"/>
        <w:rPr>
          <w:rFonts w:ascii="Trebuchet MS" w:hAnsi="Trebuchet MS"/>
        </w:rPr>
      </w:pPr>
      <w:r w:rsidRPr="004C5FCC">
        <w:rPr>
          <w:rFonts w:ascii="Trebuchet MS" w:hAnsi="Trebuchet MS"/>
        </w:rPr>
        <w:t xml:space="preserve">2.2. Aqueles aparentes apetitosos manjares, traziam o selo da apostasia babilônica, dos seus falsos deuses, dos seus maus costumes, da perversão do apetite, da embriagues, dos "grandes" de babilônia. </w:t>
      </w:r>
    </w:p>
    <w:p w:rsidR="001602C6" w:rsidRPr="004C5FCC" w:rsidRDefault="001602C6" w:rsidP="001602C6">
      <w:pPr>
        <w:ind w:firstLine="567"/>
        <w:jc w:val="both"/>
        <w:rPr>
          <w:rFonts w:ascii="Trebuchet MS" w:hAnsi="Trebuchet MS"/>
        </w:rPr>
      </w:pPr>
      <w:r w:rsidRPr="004C5FCC">
        <w:rPr>
          <w:rFonts w:ascii="Trebuchet MS" w:hAnsi="Trebuchet MS"/>
        </w:rPr>
        <w:t xml:space="preserve">2.3. A decisão do jovem hebreu, produziu um tão grande resultado, comprovado pelo rei do grande império: </w:t>
      </w:r>
    </w:p>
    <w:p w:rsidR="001602C6" w:rsidRPr="004C5FCC" w:rsidRDefault="001602C6" w:rsidP="001602C6">
      <w:pPr>
        <w:ind w:firstLine="567"/>
        <w:jc w:val="both"/>
        <w:rPr>
          <w:rFonts w:ascii="Trebuchet MS" w:hAnsi="Trebuchet MS"/>
        </w:rPr>
      </w:pPr>
      <w:r w:rsidRPr="004C5FCC">
        <w:rPr>
          <w:rFonts w:ascii="Trebuchet MS" w:hAnsi="Trebuchet MS"/>
        </w:rPr>
        <w:t xml:space="preserve">"Então, o rei falou com eles", Daniel e seus companheiros "Em toda matéria de sabedoria e de inteligência sobre que o rei lhes fez perguntas, os achou dez vezes mais doutos". Dan. 1:19-20. </w:t>
      </w:r>
    </w:p>
    <w:p w:rsidR="001602C6" w:rsidRPr="004C5FCC" w:rsidRDefault="001602C6" w:rsidP="001602C6">
      <w:pPr>
        <w:ind w:firstLine="567"/>
        <w:jc w:val="both"/>
        <w:rPr>
          <w:rFonts w:ascii="Trebuchet MS" w:hAnsi="Trebuchet MS"/>
        </w:rPr>
      </w:pPr>
      <w:r w:rsidRPr="004C5FCC">
        <w:rPr>
          <w:rFonts w:ascii="Trebuchet MS" w:hAnsi="Trebuchet MS"/>
        </w:rPr>
        <w:lastRenderedPageBreak/>
        <w:t xml:space="preserve">2.4. Quando a mão humana segura na mão Divina, todas as barreiras são atravessadas, todos as obstáculos desaparecerão. "Essa é a vitória que vence o mundo". Jesus deixou uma senda aberta para os Seus seguidores de todas as épocas. </w:t>
      </w:r>
    </w:p>
    <w:p w:rsidR="001602C6" w:rsidRPr="004C5FCC" w:rsidRDefault="001602C6" w:rsidP="001602C6">
      <w:pPr>
        <w:ind w:firstLine="567"/>
        <w:jc w:val="both"/>
        <w:rPr>
          <w:rFonts w:ascii="Trebuchet MS" w:hAnsi="Trebuchet MS"/>
        </w:rPr>
      </w:pPr>
      <w:r w:rsidRPr="004C5FCC">
        <w:rPr>
          <w:rFonts w:ascii="Trebuchet MS" w:hAnsi="Trebuchet MS"/>
        </w:rPr>
        <w:t xml:space="preserve">2.5. Vejam: O mesmo mandamento que proíbe fabricar e adorar imagens de escultura promete misericórdia até mil gerações daqueles que respeitam e observam a santa Lei do Senhor. Êxo. 20:4-6 </w:t>
      </w:r>
    </w:p>
    <w:p w:rsidR="001602C6" w:rsidRPr="004C5FCC" w:rsidRDefault="001602C6" w:rsidP="001602C6">
      <w:pPr>
        <w:ind w:firstLine="567"/>
        <w:jc w:val="both"/>
        <w:rPr>
          <w:rFonts w:ascii="Trebuchet MS" w:hAnsi="Trebuchet MS"/>
        </w:rPr>
      </w:pPr>
      <w:r w:rsidRPr="004C5FCC">
        <w:rPr>
          <w:rFonts w:ascii="Trebuchet MS" w:hAnsi="Trebuchet MS"/>
        </w:rPr>
        <w:t xml:space="preserve">3.1. Outro personagem: Davi </w:t>
      </w:r>
    </w:p>
    <w:p w:rsidR="001602C6" w:rsidRPr="004C5FCC" w:rsidRDefault="001602C6" w:rsidP="001602C6">
      <w:pPr>
        <w:ind w:firstLine="567"/>
        <w:jc w:val="both"/>
        <w:rPr>
          <w:rFonts w:ascii="Trebuchet MS" w:hAnsi="Trebuchet MS"/>
        </w:rPr>
      </w:pPr>
      <w:r w:rsidRPr="004C5FCC">
        <w:rPr>
          <w:rFonts w:ascii="Trebuchet MS" w:hAnsi="Trebuchet MS"/>
        </w:rPr>
        <w:t xml:space="preserve">Ele revelou o segredo da sua fidelidade ao Senhor: "Escondi a Tua palavra", a Tua lei, "dentro do meu coração para não pecar contra Ti." Sal. 119:11. </w:t>
      </w:r>
    </w:p>
    <w:p w:rsidR="001602C6" w:rsidRPr="004C5FCC" w:rsidRDefault="001602C6" w:rsidP="001602C6">
      <w:pPr>
        <w:ind w:firstLine="567"/>
        <w:jc w:val="both"/>
        <w:rPr>
          <w:rFonts w:ascii="Trebuchet MS" w:hAnsi="Trebuchet MS"/>
        </w:rPr>
      </w:pPr>
      <w:r w:rsidRPr="004C5FCC">
        <w:rPr>
          <w:rFonts w:ascii="Trebuchet MS" w:hAnsi="Trebuchet MS"/>
        </w:rPr>
        <w:t xml:space="preserve">Por quantos anos o poderoso rei Davi pautou as suas decisões com sabedoria e justiça diante do povo de Deus. </w:t>
      </w:r>
    </w:p>
    <w:p w:rsidR="001602C6" w:rsidRPr="004C5FCC" w:rsidRDefault="001602C6" w:rsidP="001602C6">
      <w:pPr>
        <w:ind w:firstLine="567"/>
        <w:jc w:val="both"/>
        <w:rPr>
          <w:rFonts w:ascii="Trebuchet MS" w:hAnsi="Trebuchet MS"/>
        </w:rPr>
      </w:pPr>
      <w:r w:rsidRPr="004C5FCC">
        <w:rPr>
          <w:rFonts w:ascii="Trebuchet MS" w:hAnsi="Trebuchet MS"/>
        </w:rPr>
        <w:t xml:space="preserve">3.2. A vida do transgressor, se torna trevosa, tumultuada, assaltada por uma consciência doentia e temerosa. Mas o salmista afirma por experiência própria: "Muita paz têm os que amam a Tua lei, e para eles não há tropeço" Sal. 119:165 </w:t>
      </w:r>
    </w:p>
    <w:p w:rsidR="001602C6" w:rsidRPr="004C5FCC" w:rsidRDefault="001602C6" w:rsidP="001602C6">
      <w:pPr>
        <w:ind w:firstLine="567"/>
        <w:jc w:val="both"/>
        <w:rPr>
          <w:rFonts w:ascii="Trebuchet MS" w:hAnsi="Trebuchet MS"/>
        </w:rPr>
      </w:pPr>
      <w:r w:rsidRPr="004C5FCC">
        <w:rPr>
          <w:rFonts w:ascii="Trebuchet MS" w:hAnsi="Trebuchet MS"/>
        </w:rPr>
        <w:t xml:space="preserve">i) Certa vez perguntaram a Demóstenes qual era a primeira coisa necessária à oratória. O grande tribuno respondeu: "Ação" "Qual seria a segunda coisa?", perguntaram-lhe. "Ação" foi a sua resposta. Na mesma hora outro aluno perguntou: "E a terceira coisa"? "Ação". Continuou Demóstenes dizendo ser a ação a coisa mais importante da oratória.  </w:t>
      </w:r>
    </w:p>
    <w:p w:rsidR="001602C6" w:rsidRPr="004C5FCC" w:rsidRDefault="001602C6" w:rsidP="001602C6">
      <w:pPr>
        <w:ind w:firstLine="567"/>
        <w:jc w:val="both"/>
        <w:rPr>
          <w:rFonts w:ascii="Trebuchet MS" w:hAnsi="Trebuchet MS"/>
        </w:rPr>
      </w:pPr>
      <w:r w:rsidRPr="004C5FCC">
        <w:rPr>
          <w:rFonts w:ascii="Trebuchet MS" w:hAnsi="Trebuchet MS"/>
        </w:rPr>
        <w:t xml:space="preserve">1. Se nós perguntássemos: Qual é o primeiro elemento necessário à vida cristã, responderíamos sem vacilar: Obediência – temer a Deus e guardar os Seus mandamentos, pais é o dever de todo ser humano. Ecles. 12:13. É a prova da verdadeiro amor. "Se Me amais, guardareis os Meus mandamentos" João 14:15. </w:t>
      </w:r>
    </w:p>
    <w:p w:rsidR="001602C6" w:rsidRPr="004C5FCC" w:rsidRDefault="001602C6" w:rsidP="001602C6">
      <w:pPr>
        <w:ind w:firstLine="567"/>
        <w:jc w:val="both"/>
        <w:rPr>
          <w:rFonts w:ascii="Trebuchet MS" w:hAnsi="Trebuchet MS"/>
        </w:rPr>
      </w:pPr>
    </w:p>
    <w:p w:rsidR="001602C6" w:rsidRPr="004C5FCC" w:rsidRDefault="001602C6" w:rsidP="001602C6">
      <w:pPr>
        <w:ind w:firstLine="567"/>
        <w:jc w:val="both"/>
        <w:rPr>
          <w:rFonts w:ascii="Trebuchet MS" w:hAnsi="Trebuchet MS"/>
        </w:rPr>
      </w:pPr>
      <w:r w:rsidRPr="004C5FCC">
        <w:rPr>
          <w:rFonts w:ascii="Trebuchet MS" w:hAnsi="Trebuchet MS"/>
          <w:b/>
        </w:rPr>
        <w:t xml:space="preserve">III </w:t>
      </w:r>
      <w:r w:rsidRPr="004C5FCC">
        <w:rPr>
          <w:rFonts w:ascii="Trebuchet MS" w:hAnsi="Trebuchet MS"/>
        </w:rPr>
        <w:t xml:space="preserve">a) Vejam: Não são muitas as construções arquitetônicas gregas que conseguiram atravessar os séculos, fechar os milênios. Ainda hoje, nas ruínas Dóricas de Agrigento, Pastum, Corinto, Segesta e outras cidades podem se ver restos de templos de rara beleza. </w:t>
      </w:r>
    </w:p>
    <w:p w:rsidR="001602C6" w:rsidRPr="004C5FCC" w:rsidRDefault="001602C6" w:rsidP="001602C6">
      <w:pPr>
        <w:ind w:firstLine="567"/>
        <w:jc w:val="both"/>
        <w:rPr>
          <w:rFonts w:ascii="Trebuchet MS" w:hAnsi="Trebuchet MS"/>
        </w:rPr>
      </w:pPr>
      <w:r w:rsidRPr="004C5FCC">
        <w:rPr>
          <w:rFonts w:ascii="Trebuchet MS" w:hAnsi="Trebuchet MS"/>
        </w:rPr>
        <w:t xml:space="preserve">b) No entanto, o Partenon, construído na Acrópole, é o que mais se sobressai, pela sua arquitetura dórica. Esta genial obra é mundialmente admirada por diversos motivos: </w:t>
      </w:r>
    </w:p>
    <w:p w:rsidR="001602C6" w:rsidRPr="004C5FCC" w:rsidRDefault="001602C6" w:rsidP="001602C6">
      <w:pPr>
        <w:numPr>
          <w:ilvl w:val="0"/>
          <w:numId w:val="11"/>
        </w:numPr>
        <w:jc w:val="both"/>
        <w:rPr>
          <w:rFonts w:ascii="Trebuchet MS" w:hAnsi="Trebuchet MS"/>
        </w:rPr>
      </w:pPr>
      <w:r w:rsidRPr="004C5FCC">
        <w:rPr>
          <w:rFonts w:ascii="Trebuchet MS" w:hAnsi="Trebuchet MS"/>
        </w:rPr>
        <w:t xml:space="preserve">O equilíbrio nas proporções das fachadas. </w:t>
      </w:r>
    </w:p>
    <w:p w:rsidR="001602C6" w:rsidRPr="004C5FCC" w:rsidRDefault="001602C6" w:rsidP="001602C6">
      <w:pPr>
        <w:numPr>
          <w:ilvl w:val="0"/>
          <w:numId w:val="11"/>
        </w:numPr>
        <w:jc w:val="both"/>
        <w:rPr>
          <w:rFonts w:ascii="Trebuchet MS" w:hAnsi="Trebuchet MS"/>
        </w:rPr>
      </w:pPr>
      <w:r w:rsidRPr="004C5FCC">
        <w:rPr>
          <w:rFonts w:ascii="Trebuchet MS" w:hAnsi="Trebuchet MS"/>
        </w:rPr>
        <w:t xml:space="preserve">A retinia dos degraus. </w:t>
      </w:r>
    </w:p>
    <w:p w:rsidR="001602C6" w:rsidRPr="004C5FCC" w:rsidRDefault="001602C6" w:rsidP="001602C6">
      <w:pPr>
        <w:numPr>
          <w:ilvl w:val="0"/>
          <w:numId w:val="11"/>
        </w:numPr>
        <w:jc w:val="both"/>
        <w:rPr>
          <w:rFonts w:ascii="Trebuchet MS" w:hAnsi="Trebuchet MS"/>
        </w:rPr>
      </w:pPr>
      <w:r w:rsidRPr="004C5FCC">
        <w:rPr>
          <w:rFonts w:ascii="Trebuchet MS" w:hAnsi="Trebuchet MS"/>
        </w:rPr>
        <w:t>As inumeráveis disposições geométricas que o caracterizam entre os mais artísticos e belos do inundo.</w:t>
      </w:r>
    </w:p>
    <w:p w:rsidR="001602C6" w:rsidRPr="004C5FCC" w:rsidRDefault="001602C6" w:rsidP="001602C6">
      <w:pPr>
        <w:ind w:firstLine="567"/>
        <w:jc w:val="both"/>
        <w:rPr>
          <w:rFonts w:ascii="Trebuchet MS" w:hAnsi="Trebuchet MS"/>
        </w:rPr>
      </w:pPr>
      <w:r w:rsidRPr="004C5FCC">
        <w:rPr>
          <w:rFonts w:ascii="Trebuchet MS" w:hAnsi="Trebuchet MS"/>
        </w:rPr>
        <w:lastRenderedPageBreak/>
        <w:t xml:space="preserve">c) Se as linhas, as proporções e as disposições geométricas e a rara beleza do Partenon, penetraram a sua memória; que diremos nós "do maior monumento já construído neste mundo, as tábuas da lei? </w:t>
      </w:r>
    </w:p>
    <w:p w:rsidR="001602C6" w:rsidRPr="004C5FCC" w:rsidRDefault="001602C6" w:rsidP="001602C6">
      <w:pPr>
        <w:ind w:firstLine="567"/>
        <w:jc w:val="both"/>
        <w:rPr>
          <w:rFonts w:ascii="Trebuchet MS" w:hAnsi="Trebuchet MS"/>
        </w:rPr>
      </w:pPr>
      <w:r w:rsidRPr="004C5FCC">
        <w:rPr>
          <w:rFonts w:ascii="Trebuchet MS" w:hAnsi="Trebuchet MS"/>
        </w:rPr>
        <w:t xml:space="preserve">1.1. "A lei do Senhor é perfeita e restaura a alma...o mandamento do Senhor é puro e ilumina os olhos." Sal. 19:7 e 8. </w:t>
      </w:r>
    </w:p>
    <w:p w:rsidR="001602C6" w:rsidRPr="004C5FCC" w:rsidRDefault="001602C6" w:rsidP="001602C6">
      <w:pPr>
        <w:ind w:firstLine="567"/>
        <w:jc w:val="both"/>
        <w:rPr>
          <w:rFonts w:ascii="Trebuchet MS" w:hAnsi="Trebuchet MS"/>
        </w:rPr>
      </w:pPr>
      <w:r w:rsidRPr="004C5FCC">
        <w:rPr>
          <w:rFonts w:ascii="Trebuchet MS" w:hAnsi="Trebuchet MS"/>
        </w:rPr>
        <w:t xml:space="preserve">1.2. Vejam as linhas da lei: Perfeitas, fiéis, retas e puras. </w:t>
      </w:r>
    </w:p>
    <w:p w:rsidR="001602C6" w:rsidRPr="004C5FCC" w:rsidRDefault="001602C6" w:rsidP="001602C6">
      <w:pPr>
        <w:ind w:firstLine="567"/>
        <w:jc w:val="both"/>
        <w:rPr>
          <w:rFonts w:ascii="Trebuchet MS" w:hAnsi="Trebuchet MS"/>
        </w:rPr>
      </w:pPr>
      <w:r w:rsidRPr="004C5FCC">
        <w:rPr>
          <w:rFonts w:ascii="Trebuchet MS" w:hAnsi="Trebuchet MS"/>
        </w:rPr>
        <w:t xml:space="preserve">1.3. Paulo deduziu: "E assim a lei é santa; o mandamento santo, justo, e bom" Rom. 7:12 </w:t>
      </w:r>
    </w:p>
    <w:p w:rsidR="001602C6" w:rsidRPr="004C5FCC" w:rsidRDefault="001602C6" w:rsidP="001602C6">
      <w:pPr>
        <w:ind w:firstLine="567"/>
        <w:jc w:val="both"/>
        <w:rPr>
          <w:rFonts w:ascii="Trebuchet MS" w:hAnsi="Trebuchet MS"/>
        </w:rPr>
      </w:pPr>
      <w:r w:rsidRPr="004C5FCC">
        <w:rPr>
          <w:rFonts w:ascii="Trebuchet MS" w:hAnsi="Trebuchet MS"/>
        </w:rPr>
        <w:t xml:space="preserve">1.4. Essas características divinas dos mandamentos de Jesus, tornados conhecidos aos homens: eternizam os preceitos de Deus. </w:t>
      </w:r>
    </w:p>
    <w:p w:rsidR="001602C6" w:rsidRPr="004C5FCC" w:rsidRDefault="001602C6" w:rsidP="001602C6">
      <w:pPr>
        <w:ind w:firstLine="567"/>
        <w:jc w:val="both"/>
        <w:rPr>
          <w:rFonts w:ascii="Trebuchet MS" w:hAnsi="Trebuchet MS"/>
        </w:rPr>
      </w:pPr>
      <w:r w:rsidRPr="004C5FCC">
        <w:rPr>
          <w:rFonts w:ascii="Trebuchet MS" w:hAnsi="Trebuchet MS"/>
        </w:rPr>
        <w:t xml:space="preserve">2.1. O grande problema do mundo evangélico em geral é imaginar que a fé em Cristo anula qualquer preceito divino!... Paulo respondeu aos romanos com as seguintes palavras: "Anulamos, pois, a lei pela fé? Não, de maneira nenhuma! Antes, confirmamos a lei." Rom. 3:31. </w:t>
      </w:r>
    </w:p>
    <w:p w:rsidR="001602C6" w:rsidRPr="004C5FCC" w:rsidRDefault="001602C6" w:rsidP="001602C6">
      <w:pPr>
        <w:ind w:firstLine="567"/>
        <w:jc w:val="both"/>
        <w:rPr>
          <w:rFonts w:ascii="Trebuchet MS" w:hAnsi="Trebuchet MS"/>
        </w:rPr>
      </w:pPr>
      <w:r w:rsidRPr="004C5FCC">
        <w:rPr>
          <w:rFonts w:ascii="Trebuchet MS" w:hAnsi="Trebuchet MS"/>
        </w:rPr>
        <w:t xml:space="preserve">2.2. A perpetuidade da lei. </w:t>
      </w:r>
    </w:p>
    <w:p w:rsidR="001602C6" w:rsidRPr="004C5FCC" w:rsidRDefault="001602C6" w:rsidP="001602C6">
      <w:pPr>
        <w:ind w:firstLine="567"/>
        <w:jc w:val="both"/>
        <w:rPr>
          <w:rFonts w:ascii="Trebuchet MS" w:hAnsi="Trebuchet MS"/>
        </w:rPr>
      </w:pPr>
      <w:r w:rsidRPr="004C5FCC">
        <w:rPr>
          <w:rFonts w:ascii="Trebuchet MS" w:hAnsi="Trebuchet MS"/>
        </w:rPr>
        <w:t xml:space="preserve">A circunstância de a lei ser a norma no juízo, é outra prova da sua natureza permanente. Tia.2:12-13. </w:t>
      </w:r>
    </w:p>
    <w:p w:rsidR="001602C6" w:rsidRPr="004C5FCC" w:rsidRDefault="001602C6" w:rsidP="001602C6">
      <w:pPr>
        <w:ind w:firstLine="567"/>
        <w:jc w:val="both"/>
        <w:rPr>
          <w:rFonts w:ascii="Trebuchet MS" w:hAnsi="Trebuchet MS"/>
        </w:rPr>
      </w:pPr>
      <w:r w:rsidRPr="004C5FCC">
        <w:rPr>
          <w:rFonts w:ascii="Trebuchet MS" w:hAnsi="Trebuchet MS"/>
        </w:rPr>
        <w:t xml:space="preserve">2.3. Como poderíamos falar em dia do juízo e julgamento, se não temos lei? Se a lei de Deus foi abolida? E com que se julgaria? </w:t>
      </w:r>
    </w:p>
    <w:p w:rsidR="001602C6" w:rsidRPr="004C5FCC" w:rsidRDefault="001602C6" w:rsidP="001602C6">
      <w:pPr>
        <w:ind w:firstLine="567"/>
        <w:jc w:val="both"/>
        <w:rPr>
          <w:rFonts w:ascii="Trebuchet MS" w:hAnsi="Trebuchet MS"/>
        </w:rPr>
      </w:pPr>
      <w:r w:rsidRPr="004C5FCC">
        <w:rPr>
          <w:rFonts w:ascii="Trebuchet MS" w:hAnsi="Trebuchet MS"/>
        </w:rPr>
        <w:t xml:space="preserve">2.4. </w:t>
      </w:r>
      <w:r w:rsidRPr="004C5FCC">
        <w:rPr>
          <w:rFonts w:ascii="Trebuchet MS" w:hAnsi="Trebuchet MS"/>
          <w:sz w:val="27"/>
        </w:rPr>
        <w:t>Na verdade Deus tem determinado um dia para julgar</w:t>
      </w:r>
      <w:r w:rsidRPr="004C5FCC">
        <w:rPr>
          <w:rFonts w:ascii="Trebuchet MS" w:hAnsi="Trebuchet MS"/>
        </w:rPr>
        <w:t xml:space="preserve">: At. 17:31. </w:t>
      </w:r>
    </w:p>
    <w:p w:rsidR="001602C6" w:rsidRPr="004C5FCC" w:rsidRDefault="001602C6" w:rsidP="001602C6">
      <w:pPr>
        <w:ind w:firstLine="567"/>
        <w:jc w:val="both"/>
        <w:rPr>
          <w:rFonts w:ascii="Trebuchet MS" w:hAnsi="Trebuchet MS"/>
        </w:rPr>
      </w:pPr>
      <w:r w:rsidRPr="004C5FCC">
        <w:rPr>
          <w:rFonts w:ascii="Trebuchet MS" w:hAnsi="Trebuchet MS"/>
        </w:rPr>
        <w:t xml:space="preserve">2.5. No entanto: Alguns com sua maneira irreverente de tratar as assuntos divinos começam a receber os juízos de Deus. ainda nesta vida. </w:t>
      </w:r>
    </w:p>
    <w:p w:rsidR="001602C6" w:rsidRPr="004C5FCC" w:rsidRDefault="001602C6" w:rsidP="001602C6">
      <w:pPr>
        <w:ind w:firstLine="567"/>
        <w:jc w:val="both"/>
        <w:rPr>
          <w:rFonts w:ascii="Trebuchet MS" w:hAnsi="Trebuchet MS"/>
        </w:rPr>
      </w:pPr>
      <w:r w:rsidRPr="004C5FCC">
        <w:rPr>
          <w:rFonts w:ascii="Trebuchet MS" w:hAnsi="Trebuchet MS"/>
        </w:rPr>
        <w:t xml:space="preserve">2.6. Um humilde ancião "sabatista", como era chamado por muitos, pregava no tempo que lhe restava a Palavra de Deus aos incrédulos evangélicos, e zombadores da lei de Deus. Como serviços estavam escassos, o nosso fiel irmão marcou a sua última pregação naquele lugarejo para dali a oito dias; ocasião em que ele e sua família iriam receber uma herança deixada pelo seu falecido pai, em outro lugarejo. O mais agressivo zombador do nosso fiel pregador "sabatista" era um dos mais influentes cidadãos dali, era o mais rico daquele lugarejo. Três dias antes ele passou pela casa da nossa irmão pregador e disse à esposa dele: "Leva um lençol para a praça onde seu marido vai pregar porque eu quero chorar bastante, e um lençol não será suficiente para enxugar as minhas lágrimas! E partiu rindo da nossa irmã. </w:t>
      </w:r>
    </w:p>
    <w:p w:rsidR="001602C6" w:rsidRPr="004C5FCC" w:rsidRDefault="001602C6" w:rsidP="001602C6">
      <w:pPr>
        <w:ind w:firstLine="567"/>
        <w:jc w:val="both"/>
        <w:rPr>
          <w:rFonts w:ascii="Trebuchet MS" w:hAnsi="Trebuchet MS"/>
        </w:rPr>
      </w:pPr>
      <w:r w:rsidRPr="004C5FCC">
        <w:rPr>
          <w:rFonts w:ascii="Trebuchet MS" w:hAnsi="Trebuchet MS"/>
          <w:sz w:val="27"/>
        </w:rPr>
        <w:t xml:space="preserve">Realmente o nosso irmão no dia e hora certa foi para o local marcado e deu sua última mensagem. Várias pessoas se emocionaram e decidiram guardar os mandamentos de Deus. Só aquele senhor que não conseguiu, porque próximo dali estava coberto com um lençol </w:t>
      </w:r>
      <w:r w:rsidRPr="004C5FCC">
        <w:rPr>
          <w:rFonts w:ascii="Trebuchet MS" w:hAnsi="Trebuchet MS"/>
          <w:sz w:val="27"/>
        </w:rPr>
        <w:lastRenderedPageBreak/>
        <w:t>cedido por uma senhora, no momento de um fulminante ataque cardíaco. Deus não Se deixa escarnecer. "Se Me amais, guardareis os Meus mandamentos!" Se realmente estais salvos, observareis as Minhas palavras</w:t>
      </w:r>
      <w:r w:rsidRPr="004C5FCC">
        <w:rPr>
          <w:rFonts w:ascii="Trebuchet MS" w:hAnsi="Trebuchet MS"/>
        </w:rPr>
        <w:t xml:space="preserve">. </w:t>
      </w:r>
    </w:p>
    <w:p w:rsidR="001602C6" w:rsidRPr="004C5FCC" w:rsidRDefault="001602C6" w:rsidP="001602C6">
      <w:pPr>
        <w:ind w:firstLine="567"/>
        <w:jc w:val="both"/>
        <w:rPr>
          <w:rFonts w:ascii="Trebuchet MS" w:hAnsi="Trebuchet MS"/>
        </w:rPr>
      </w:pPr>
      <w:r w:rsidRPr="004C5FCC">
        <w:rPr>
          <w:rFonts w:ascii="Trebuchet MS" w:hAnsi="Trebuchet MS"/>
        </w:rPr>
        <w:t xml:space="preserve">2.7. Quando qualquer ensinamento, filosofia, por mais elogiável e conclusiva que pareça, tentar ofuscar as verdades contidas nos preceitos e estatutos do Senhor, "seja anátema", maldição. O caminho, a verdade e a vida, estará em lado totalmente oposto, a esses "doutores" segundo o mundo, e "cristãos", segundo a carne. </w:t>
      </w:r>
    </w:p>
    <w:p w:rsidR="001602C6" w:rsidRPr="004C5FCC" w:rsidRDefault="001602C6" w:rsidP="001602C6">
      <w:pPr>
        <w:ind w:firstLine="567"/>
        <w:jc w:val="both"/>
        <w:rPr>
          <w:rFonts w:ascii="Trebuchet MS" w:hAnsi="Trebuchet MS"/>
        </w:rPr>
      </w:pPr>
      <w:r w:rsidRPr="004C5FCC">
        <w:rPr>
          <w:rFonts w:ascii="Trebuchet MS" w:hAnsi="Trebuchet MS"/>
        </w:rPr>
        <w:t xml:space="preserve">2.8. A regra de Paulo, para todo cristão é a seguinte: "Examinai-vos a vós mesmos, se permaneceis na fé. Provai-vos a vós mesmos. Ou não sabeis quanto a vós mesmos que Jesus Cristo está em vós? Se não é que já estais reprovados" I Cor 13:5. </w:t>
      </w:r>
    </w:p>
    <w:p w:rsidR="001602C6" w:rsidRPr="004C5FCC" w:rsidRDefault="001602C6" w:rsidP="001602C6">
      <w:pPr>
        <w:ind w:firstLine="567"/>
        <w:jc w:val="both"/>
        <w:rPr>
          <w:rFonts w:ascii="Trebuchet MS" w:hAnsi="Trebuchet MS"/>
          <w:sz w:val="27"/>
        </w:rPr>
      </w:pPr>
      <w:r w:rsidRPr="004C5FCC">
        <w:rPr>
          <w:rFonts w:ascii="Trebuchet MS" w:hAnsi="Trebuchet MS"/>
          <w:sz w:val="27"/>
        </w:rPr>
        <w:t xml:space="preserve">2.9. </w:t>
      </w:r>
      <w:r w:rsidRPr="004C5FCC">
        <w:rPr>
          <w:rFonts w:ascii="Trebuchet MS" w:hAnsi="Trebuchet MS"/>
          <w:sz w:val="24"/>
        </w:rPr>
        <w:t>"Companheiros cristãos, examinai-vos cuidadosamente, para ver se a palavra de Deus é de fato a regra de vossa vida. Levais a Cristo convosco quando deixeis o lugar de oração? Posta-se a vossa religião de guarda junta a porta de vossos lábios?... Expande-se vosso coração em interesse e simpatia pelos que estão em necessidade de auxilio? Buscais sinceramente uma compreensão mais clara da vontade de Deus, a fim de que deixeis a luz brilhar para os outros? É vossa linguagem temperada com graça? Mostra vossa conduta, nobreza cristã? Lembrai-vos de que precisais ser fortalecidos pela constante vigilância e oração. Enquanto olhais para Cristo estais seguros, mas o momento que confiardes em vós mesmos, estareis em grave perigo. Aquele que está em harmonia com as verdades de Deus confiará continuamente em seu auxílio. R.H. (11/07/1907)</w:t>
      </w:r>
      <w:r w:rsidRPr="004C5FCC">
        <w:rPr>
          <w:rFonts w:ascii="Trebuchet MS" w:hAnsi="Trebuchet MS"/>
          <w:sz w:val="27"/>
        </w:rPr>
        <w:t xml:space="preserve">. </w:t>
      </w:r>
    </w:p>
    <w:p w:rsidR="001602C6" w:rsidRPr="004C5FCC" w:rsidRDefault="001602C6" w:rsidP="001602C6">
      <w:pPr>
        <w:ind w:firstLine="567"/>
        <w:jc w:val="both"/>
        <w:rPr>
          <w:rFonts w:ascii="Trebuchet MS" w:hAnsi="Trebuchet MS"/>
        </w:rPr>
      </w:pPr>
      <w:r w:rsidRPr="004C5FCC">
        <w:rPr>
          <w:rFonts w:ascii="Trebuchet MS" w:hAnsi="Trebuchet MS"/>
        </w:rPr>
        <w:t xml:space="preserve">2.10. Aproveitemos irmãos esta oportunidade para exame e reciclagem das nossas almas. </w:t>
      </w:r>
    </w:p>
    <w:p w:rsidR="001602C6" w:rsidRPr="004C5FCC" w:rsidRDefault="001602C6" w:rsidP="001602C6">
      <w:pPr>
        <w:ind w:firstLine="567"/>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9C" w:rsidRDefault="0058539C" w:rsidP="000F3338">
      <w:r>
        <w:separator/>
      </w:r>
    </w:p>
  </w:endnote>
  <w:endnote w:type="continuationSeparator" w:id="0">
    <w:p w:rsidR="0058539C" w:rsidRDefault="0058539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9C" w:rsidRDefault="0058539C" w:rsidP="000F3338">
      <w:r>
        <w:separator/>
      </w:r>
    </w:p>
  </w:footnote>
  <w:footnote w:type="continuationSeparator" w:id="0">
    <w:p w:rsidR="0058539C" w:rsidRDefault="0058539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80FDD"/>
    <w:multiLevelType w:val="hybridMultilevel"/>
    <w:tmpl w:val="7A102F52"/>
    <w:lvl w:ilvl="0" w:tplc="E0B880A4">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15:restartNumberingAfterBreak="0">
    <w:nsid w:val="38E9131F"/>
    <w:multiLevelType w:val="hybridMultilevel"/>
    <w:tmpl w:val="8CBA4086"/>
    <w:lvl w:ilvl="0" w:tplc="6396101C">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5EA34B18"/>
    <w:multiLevelType w:val="hybridMultilevel"/>
    <w:tmpl w:val="43F8D8E8"/>
    <w:lvl w:ilvl="0" w:tplc="9CB8D8D6">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47BA8"/>
    <w:multiLevelType w:val="hybridMultilevel"/>
    <w:tmpl w:val="FD880A80"/>
    <w:lvl w:ilvl="0" w:tplc="8B0A931C">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lvlOverride w:ilvl="0">
      <w:startOverride w:val="1"/>
    </w:lvlOverride>
  </w:num>
  <w:num w:numId="5">
    <w:abstractNumId w:val="10"/>
  </w:num>
  <w:num w:numId="6">
    <w:abstractNumId w:val="0"/>
  </w:num>
  <w:num w:numId="7">
    <w:abstractNumId w:val="9"/>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02C6"/>
    <w:rsid w:val="001644FB"/>
    <w:rsid w:val="001B2B1B"/>
    <w:rsid w:val="001C1293"/>
    <w:rsid w:val="001E010C"/>
    <w:rsid w:val="00241B7F"/>
    <w:rsid w:val="00264BFA"/>
    <w:rsid w:val="002B58E4"/>
    <w:rsid w:val="00373627"/>
    <w:rsid w:val="00390FF0"/>
    <w:rsid w:val="00471C8C"/>
    <w:rsid w:val="0058539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2C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1602C6"/>
    <w:pPr>
      <w:jc w:val="center"/>
    </w:pPr>
    <w:rPr>
      <w:b/>
      <w:color w:val="FF0000"/>
      <w:sz w:val="30"/>
    </w:rPr>
  </w:style>
  <w:style w:type="paragraph" w:customStyle="1" w:styleId="Ttulo-B">
    <w:name w:val="Título - B"/>
    <w:basedOn w:val="Normal"/>
    <w:rsid w:val="001602C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2020-03-05T20:45:00Z</dcterms:created>
  <dcterms:modified xsi:type="dcterms:W3CDTF">2020-03-05T20:45:00Z</dcterms:modified>
  <cp:category>SERMÕES PARA QUARTAS-FEIRAS</cp:category>
</cp:coreProperties>
</file>